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415CB9" w14:textId="38695EC0" w:rsidR="00C4324E" w:rsidRPr="00230AF8" w:rsidRDefault="00C4324E" w:rsidP="00C4324E">
      <w:pPr>
        <w:jc w:val="center"/>
        <w:rPr>
          <w:rFonts w:asciiTheme="majorHAnsi" w:hAnsiTheme="majorHAnsi" w:cstheme="majorHAnsi"/>
          <w:b/>
          <w:sz w:val="28"/>
          <w:szCs w:val="28"/>
        </w:rPr>
      </w:pPr>
      <w:r w:rsidRPr="00230AF8">
        <w:rPr>
          <w:rFonts w:asciiTheme="majorHAnsi" w:hAnsiTheme="majorHAnsi" w:cstheme="majorHAnsi"/>
          <w:b/>
          <w:sz w:val="28"/>
          <w:szCs w:val="28"/>
        </w:rPr>
        <w:t xml:space="preserve">Easy </w:t>
      </w:r>
      <w:r w:rsidRPr="00230AF8">
        <w:rPr>
          <w:rFonts w:asciiTheme="majorHAnsi" w:hAnsiTheme="majorHAnsi" w:cstheme="majorHAnsi"/>
          <w:b/>
          <w:i/>
          <w:sz w:val="28"/>
          <w:szCs w:val="28"/>
        </w:rPr>
        <w:t>e</w:t>
      </w:r>
      <w:r w:rsidR="002F6A93" w:rsidRPr="00230AF8">
        <w:rPr>
          <w:rFonts w:asciiTheme="majorHAnsi" w:hAnsiTheme="majorHAnsi" w:cstheme="majorHAnsi"/>
          <w:b/>
          <w:sz w:val="28"/>
          <w:szCs w:val="28"/>
        </w:rPr>
        <w:t>Tools für die</w:t>
      </w:r>
      <w:r w:rsidRPr="00230AF8">
        <w:rPr>
          <w:rFonts w:asciiTheme="majorHAnsi" w:hAnsiTheme="majorHAnsi" w:cstheme="majorHAnsi"/>
          <w:b/>
          <w:sz w:val="28"/>
          <w:szCs w:val="28"/>
        </w:rPr>
        <w:t xml:space="preserve"> Lehre</w:t>
      </w:r>
    </w:p>
    <w:p w14:paraId="1AC03F46" w14:textId="7E9EBEBC" w:rsidR="00C4324E" w:rsidRPr="00935256" w:rsidRDefault="00D003AF" w:rsidP="00C4324E">
      <w:pPr>
        <w:jc w:val="center"/>
        <w:rPr>
          <w:b/>
        </w:rPr>
      </w:pPr>
      <w:r>
        <w:rPr>
          <w:b/>
          <w:noProof/>
          <w:sz w:val="28"/>
          <w:szCs w:val="28"/>
        </w:rPr>
        <w:drawing>
          <wp:inline distT="0" distB="0" distL="0" distR="0" wp14:anchorId="2B081C06" wp14:editId="7127D10B">
            <wp:extent cx="1800225" cy="542713"/>
            <wp:effectExtent l="0" t="0" r="0" b="0"/>
            <wp:docPr id="91" name="Bild 91" descr="Macintosh HD:Users:elccadmin:Desktop:Bildschirmfoto 2018-11-16 um 17.2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Macintosh HD:Users:elccadmin:Desktop:Bildschirmfoto 2018-11-16 um 17.22.5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7173" cy="544808"/>
                    </a:xfrm>
                    <a:prstGeom prst="rect">
                      <a:avLst/>
                    </a:prstGeom>
                    <a:noFill/>
                    <a:ln>
                      <a:noFill/>
                    </a:ln>
                  </pic:spPr>
                </pic:pic>
              </a:graphicData>
            </a:graphic>
          </wp:inline>
        </w:drawing>
      </w:r>
    </w:p>
    <w:p w14:paraId="256987C2" w14:textId="77777777" w:rsidR="001D7798" w:rsidRDefault="001D7798" w:rsidP="001D7798">
      <w:pPr>
        <w:jc w:val="center"/>
        <w:rPr>
          <w:rFonts w:ascii="Calibri" w:hAnsi="Calibri" w:cs="Calibri"/>
          <w:b/>
          <w:sz w:val="40"/>
          <w:szCs w:val="40"/>
        </w:rPr>
      </w:pPr>
    </w:p>
    <w:p w14:paraId="0C4C61EC" w14:textId="5D2D141D" w:rsidR="001D7798" w:rsidRDefault="008A1F4A" w:rsidP="001D7798">
      <w:pPr>
        <w:jc w:val="center"/>
        <w:rPr>
          <w:rFonts w:ascii="Calibri" w:hAnsi="Calibri" w:cs="Calibri"/>
          <w:b/>
          <w:sz w:val="40"/>
          <w:szCs w:val="40"/>
        </w:rPr>
      </w:pPr>
      <w:r w:rsidRPr="001D7798">
        <w:rPr>
          <w:rFonts w:ascii="Calibri" w:hAnsi="Calibri" w:cs="Calibri"/>
          <w:b/>
          <w:sz w:val="40"/>
          <w:szCs w:val="40"/>
        </w:rPr>
        <w:t xml:space="preserve">Selbsttests </w:t>
      </w:r>
    </w:p>
    <w:p w14:paraId="5C4828CF" w14:textId="7476CABB" w:rsidR="00C4324E" w:rsidRPr="001D7798" w:rsidRDefault="008A1F4A" w:rsidP="001D7798">
      <w:pPr>
        <w:jc w:val="center"/>
        <w:rPr>
          <w:rFonts w:ascii="Calibri" w:hAnsi="Calibri" w:cs="Calibri"/>
          <w:b/>
          <w:sz w:val="40"/>
          <w:szCs w:val="40"/>
        </w:rPr>
      </w:pPr>
      <w:r w:rsidRPr="001D7798">
        <w:rPr>
          <w:rFonts w:ascii="Calibri" w:hAnsi="Calibri" w:cs="Calibri"/>
          <w:b/>
          <w:sz w:val="40"/>
          <w:szCs w:val="40"/>
        </w:rPr>
        <w:t>mit interaktiven</w:t>
      </w:r>
      <w:r w:rsidR="001D7798">
        <w:rPr>
          <w:rFonts w:ascii="Calibri" w:hAnsi="Calibri" w:cs="Calibri"/>
          <w:b/>
          <w:sz w:val="40"/>
          <w:szCs w:val="40"/>
        </w:rPr>
        <w:t xml:space="preserve"> </w:t>
      </w:r>
      <w:r w:rsidRPr="001D7798">
        <w:rPr>
          <w:rFonts w:ascii="Calibri" w:hAnsi="Calibri" w:cs="Calibri"/>
          <w:b/>
          <w:sz w:val="40"/>
          <w:szCs w:val="40"/>
        </w:rPr>
        <w:t>PowerPoints gestalten</w:t>
      </w:r>
    </w:p>
    <w:p w14:paraId="41329DE0" w14:textId="77777777" w:rsidR="00711092" w:rsidRPr="001D7798" w:rsidRDefault="00711092" w:rsidP="00476479">
      <w:pPr>
        <w:rPr>
          <w:rFonts w:ascii="Calibri" w:hAnsi="Calibri" w:cs="Calibri"/>
          <w:sz w:val="22"/>
          <w:szCs w:val="22"/>
        </w:rPr>
      </w:pPr>
    </w:p>
    <w:p w14:paraId="5B8A2151" w14:textId="77777777" w:rsidR="001D7798" w:rsidRDefault="001D7798" w:rsidP="002E67D4">
      <w:pPr>
        <w:jc w:val="center"/>
        <w:rPr>
          <w:rFonts w:ascii="Calibri" w:hAnsi="Calibri" w:cs="Calibri"/>
          <w:b/>
        </w:rPr>
      </w:pPr>
    </w:p>
    <w:p w14:paraId="0DC8331F" w14:textId="1B350193" w:rsidR="00C02383" w:rsidRPr="00230AF8" w:rsidRDefault="00C02383" w:rsidP="002E67D4">
      <w:pPr>
        <w:jc w:val="center"/>
        <w:rPr>
          <w:rFonts w:ascii="Calibri" w:hAnsi="Calibri" w:cs="Calibri"/>
          <w:b/>
        </w:rPr>
      </w:pPr>
      <w:r w:rsidRPr="00230AF8">
        <w:rPr>
          <w:rFonts w:ascii="Calibri" w:hAnsi="Calibri" w:cs="Calibri"/>
          <w:b/>
        </w:rPr>
        <w:t>Liebe Lehrende,</w:t>
      </w:r>
    </w:p>
    <w:p w14:paraId="05213C0F" w14:textId="77777777" w:rsidR="00A323DC" w:rsidRPr="00A323DC" w:rsidRDefault="00A323DC" w:rsidP="002E67D4">
      <w:pPr>
        <w:jc w:val="center"/>
        <w:rPr>
          <w:b/>
          <w:sz w:val="12"/>
          <w:szCs w:val="12"/>
        </w:rPr>
      </w:pPr>
    </w:p>
    <w:p w14:paraId="7B7B81F3" w14:textId="77777777" w:rsidR="00080F51" w:rsidRDefault="00080F51" w:rsidP="008A1F4A">
      <w:pPr>
        <w:jc w:val="both"/>
        <w:rPr>
          <w:rFonts w:asciiTheme="majorHAnsi" w:hAnsiTheme="majorHAnsi" w:cstheme="majorHAnsi"/>
          <w:sz w:val="22"/>
          <w:szCs w:val="22"/>
        </w:rPr>
      </w:pPr>
    </w:p>
    <w:p w14:paraId="6EE9080E" w14:textId="3FAA1885" w:rsidR="00667EF9" w:rsidRPr="00230AF8" w:rsidRDefault="008A1F4A" w:rsidP="008A1F4A">
      <w:pPr>
        <w:jc w:val="both"/>
        <w:rPr>
          <w:rFonts w:asciiTheme="majorHAnsi" w:hAnsiTheme="majorHAnsi" w:cstheme="majorHAnsi"/>
          <w:sz w:val="22"/>
          <w:szCs w:val="22"/>
        </w:rPr>
      </w:pPr>
      <w:r w:rsidRPr="00230AF8">
        <w:rPr>
          <w:rFonts w:asciiTheme="majorHAnsi" w:hAnsiTheme="majorHAnsi" w:cstheme="majorHAnsi"/>
          <w:sz w:val="22"/>
          <w:szCs w:val="22"/>
        </w:rPr>
        <w:t>mithilfe von Microsoft PowerPoint lassen sich auf einfache Weise interaktive Selbsttests</w:t>
      </w:r>
      <w:r w:rsidR="001D7798">
        <w:rPr>
          <w:rFonts w:asciiTheme="majorHAnsi" w:hAnsiTheme="majorHAnsi" w:cstheme="majorHAnsi"/>
          <w:sz w:val="22"/>
          <w:szCs w:val="22"/>
        </w:rPr>
        <w:t xml:space="preserve"> für Ihre Studierenden</w:t>
      </w:r>
      <w:r w:rsidRPr="00230AF8">
        <w:rPr>
          <w:rFonts w:asciiTheme="majorHAnsi" w:hAnsiTheme="majorHAnsi" w:cstheme="majorHAnsi"/>
          <w:sz w:val="22"/>
          <w:szCs w:val="22"/>
        </w:rPr>
        <w:t xml:space="preserve"> </w:t>
      </w:r>
      <w:r w:rsidR="001D7798">
        <w:rPr>
          <w:rFonts w:asciiTheme="majorHAnsi" w:hAnsiTheme="majorHAnsi" w:cstheme="majorHAnsi"/>
          <w:sz w:val="22"/>
          <w:szCs w:val="22"/>
        </w:rPr>
        <w:t>h</w:t>
      </w:r>
      <w:r w:rsidRPr="00230AF8">
        <w:rPr>
          <w:rFonts w:asciiTheme="majorHAnsi" w:hAnsiTheme="majorHAnsi" w:cstheme="majorHAnsi"/>
          <w:sz w:val="22"/>
          <w:szCs w:val="22"/>
        </w:rPr>
        <w:t>erstellen.</w:t>
      </w:r>
    </w:p>
    <w:p w14:paraId="26A79A5C" w14:textId="77777777" w:rsidR="008A1F4A" w:rsidRPr="00230AF8" w:rsidRDefault="008A1F4A" w:rsidP="008A1F4A">
      <w:pPr>
        <w:rPr>
          <w:rFonts w:asciiTheme="majorHAnsi" w:hAnsiTheme="majorHAnsi" w:cstheme="majorHAnsi"/>
          <w:sz w:val="22"/>
          <w:szCs w:val="22"/>
        </w:rPr>
      </w:pPr>
    </w:p>
    <w:p w14:paraId="6CC66249" w14:textId="2075D78E" w:rsidR="008A1F4A" w:rsidRPr="00230AF8" w:rsidRDefault="008A1F4A" w:rsidP="008A1F4A">
      <w:pPr>
        <w:jc w:val="both"/>
        <w:rPr>
          <w:rFonts w:asciiTheme="majorHAnsi" w:hAnsiTheme="majorHAnsi" w:cstheme="majorHAnsi"/>
          <w:sz w:val="22"/>
          <w:szCs w:val="22"/>
        </w:rPr>
      </w:pPr>
      <w:r w:rsidRPr="00230AF8">
        <w:rPr>
          <w:rFonts w:asciiTheme="majorHAnsi" w:hAnsiTheme="majorHAnsi" w:cstheme="majorHAnsi"/>
          <w:sz w:val="22"/>
          <w:szCs w:val="22"/>
        </w:rPr>
        <w:t xml:space="preserve">Das Prinzip sieht so aus, dass Sie einzelne Folien in einer Präsentation untereinander verlinken und am Ende als automatische Bildschirmpräsentation (ppts) exportieren. Letzteres hat den Vorteil, dass </w:t>
      </w:r>
      <w:r w:rsidR="00080F51">
        <w:rPr>
          <w:rFonts w:asciiTheme="majorHAnsi" w:hAnsiTheme="majorHAnsi" w:cstheme="majorHAnsi"/>
          <w:sz w:val="22"/>
          <w:szCs w:val="22"/>
        </w:rPr>
        <w:t>eine solche</w:t>
      </w:r>
      <w:r w:rsidRPr="00230AF8">
        <w:rPr>
          <w:rFonts w:asciiTheme="majorHAnsi" w:hAnsiTheme="majorHAnsi" w:cstheme="majorHAnsi"/>
          <w:sz w:val="22"/>
          <w:szCs w:val="22"/>
        </w:rPr>
        <w:t xml:space="preserve"> Datei von den Studierenden nur abgespielt, aber nicht verändert werden kann.</w:t>
      </w:r>
    </w:p>
    <w:p w14:paraId="356F9036" w14:textId="13FC297B" w:rsidR="00230AF8" w:rsidRPr="00230AF8" w:rsidRDefault="00230AF8" w:rsidP="008A1F4A">
      <w:pPr>
        <w:jc w:val="both"/>
        <w:rPr>
          <w:rFonts w:asciiTheme="majorHAnsi" w:hAnsiTheme="majorHAnsi" w:cstheme="majorHAnsi"/>
          <w:sz w:val="22"/>
          <w:szCs w:val="22"/>
        </w:rPr>
      </w:pPr>
    </w:p>
    <w:p w14:paraId="4BD0208F" w14:textId="4D277C75" w:rsidR="00230AF8" w:rsidRPr="00230AF8" w:rsidRDefault="00230AF8" w:rsidP="008A1F4A">
      <w:pPr>
        <w:jc w:val="both"/>
        <w:rPr>
          <w:rFonts w:asciiTheme="majorHAnsi" w:hAnsiTheme="majorHAnsi" w:cstheme="majorHAnsi"/>
          <w:sz w:val="22"/>
          <w:szCs w:val="22"/>
        </w:rPr>
      </w:pPr>
      <w:r w:rsidRPr="00230AF8">
        <w:rPr>
          <w:rFonts w:asciiTheme="majorHAnsi" w:hAnsiTheme="majorHAnsi" w:cstheme="majorHAnsi"/>
          <w:sz w:val="22"/>
          <w:szCs w:val="22"/>
        </w:rPr>
        <w:t>Pro Frage benötigen Sie mindestens 3 PPT-Einzelfolien</w:t>
      </w:r>
    </w:p>
    <w:p w14:paraId="7EDE6DBD" w14:textId="51A32B55" w:rsidR="00230AF8" w:rsidRDefault="00230AF8" w:rsidP="00230AF8">
      <w:pPr>
        <w:pStyle w:val="Listenabsatz"/>
        <w:numPr>
          <w:ilvl w:val="0"/>
          <w:numId w:val="10"/>
        </w:numPr>
        <w:jc w:val="both"/>
        <w:rPr>
          <w:rFonts w:asciiTheme="majorHAnsi" w:hAnsiTheme="majorHAnsi" w:cstheme="majorHAnsi"/>
          <w:color w:val="000000"/>
          <w:sz w:val="22"/>
          <w:szCs w:val="22"/>
        </w:rPr>
      </w:pPr>
      <w:r>
        <w:rPr>
          <w:rFonts w:asciiTheme="majorHAnsi" w:hAnsiTheme="majorHAnsi" w:cstheme="majorHAnsi"/>
          <w:color w:val="000000"/>
          <w:sz w:val="22"/>
          <w:szCs w:val="22"/>
        </w:rPr>
        <w:t>Eine Folie mit der Frage oder Aufgabe</w:t>
      </w:r>
    </w:p>
    <w:p w14:paraId="7BC2477A" w14:textId="41448461" w:rsidR="00230AF8" w:rsidRDefault="00230AF8" w:rsidP="00230AF8">
      <w:pPr>
        <w:pStyle w:val="Listenabsatz"/>
        <w:numPr>
          <w:ilvl w:val="0"/>
          <w:numId w:val="10"/>
        </w:numPr>
        <w:jc w:val="both"/>
        <w:rPr>
          <w:rFonts w:asciiTheme="majorHAnsi" w:hAnsiTheme="majorHAnsi" w:cstheme="majorHAnsi"/>
          <w:color w:val="000000"/>
          <w:sz w:val="22"/>
          <w:szCs w:val="22"/>
        </w:rPr>
      </w:pPr>
      <w:r>
        <w:rPr>
          <w:rFonts w:asciiTheme="majorHAnsi" w:hAnsiTheme="majorHAnsi" w:cstheme="majorHAnsi"/>
          <w:color w:val="000000"/>
          <w:sz w:val="22"/>
          <w:szCs w:val="22"/>
        </w:rPr>
        <w:t>Eine Folie, die die korrekte Antwort anzeigt</w:t>
      </w:r>
    </w:p>
    <w:p w14:paraId="7C975E0B" w14:textId="5A4EED19" w:rsidR="00230AF8" w:rsidRDefault="00230AF8" w:rsidP="00230AF8">
      <w:pPr>
        <w:pStyle w:val="Listenabsatz"/>
        <w:numPr>
          <w:ilvl w:val="0"/>
          <w:numId w:val="10"/>
        </w:numPr>
        <w:jc w:val="both"/>
        <w:rPr>
          <w:rFonts w:asciiTheme="majorHAnsi" w:hAnsiTheme="majorHAnsi" w:cstheme="majorHAnsi"/>
          <w:color w:val="000000"/>
          <w:sz w:val="22"/>
          <w:szCs w:val="22"/>
        </w:rPr>
      </w:pPr>
      <w:r>
        <w:rPr>
          <w:rFonts w:asciiTheme="majorHAnsi" w:hAnsiTheme="majorHAnsi" w:cstheme="majorHAnsi"/>
          <w:color w:val="000000"/>
          <w:sz w:val="22"/>
          <w:szCs w:val="22"/>
        </w:rPr>
        <w:t>Eine Folie, die die falsche Antwort anzeigt</w:t>
      </w:r>
    </w:p>
    <w:p w14:paraId="20EACC4C" w14:textId="2E743DBC" w:rsidR="00230AF8" w:rsidRDefault="00230AF8" w:rsidP="00230AF8">
      <w:pPr>
        <w:jc w:val="both"/>
        <w:rPr>
          <w:rFonts w:asciiTheme="majorHAnsi" w:hAnsiTheme="majorHAnsi" w:cstheme="majorHAnsi"/>
          <w:color w:val="000000"/>
          <w:sz w:val="22"/>
          <w:szCs w:val="22"/>
        </w:rPr>
      </w:pPr>
    </w:p>
    <w:p w14:paraId="3C71301C" w14:textId="70110E55" w:rsidR="00230AF8" w:rsidRDefault="00230AF8" w:rsidP="00230AF8">
      <w:pPr>
        <w:jc w:val="both"/>
        <w:rPr>
          <w:rFonts w:asciiTheme="majorHAnsi" w:hAnsiTheme="majorHAnsi" w:cstheme="majorHAnsi"/>
          <w:color w:val="000000"/>
          <w:sz w:val="22"/>
          <w:szCs w:val="22"/>
        </w:rPr>
      </w:pPr>
      <w:r>
        <w:rPr>
          <w:rFonts w:asciiTheme="majorHAnsi" w:hAnsiTheme="majorHAnsi" w:cstheme="majorHAnsi"/>
          <w:color w:val="000000"/>
          <w:sz w:val="22"/>
          <w:szCs w:val="22"/>
        </w:rPr>
        <w:t xml:space="preserve">Die Erstellung eines interaktiven Selbsttests wird hier Schritt für Schritt an einem Beispiel dargestellt. Der </w:t>
      </w:r>
      <w:r w:rsidR="00080F51">
        <w:rPr>
          <w:rFonts w:asciiTheme="majorHAnsi" w:hAnsiTheme="majorHAnsi" w:cstheme="majorHAnsi"/>
          <w:color w:val="000000"/>
          <w:sz w:val="22"/>
          <w:szCs w:val="22"/>
        </w:rPr>
        <w:t>Selbstt</w:t>
      </w:r>
      <w:r>
        <w:rPr>
          <w:rFonts w:asciiTheme="majorHAnsi" w:hAnsiTheme="majorHAnsi" w:cstheme="majorHAnsi"/>
          <w:color w:val="000000"/>
          <w:sz w:val="22"/>
          <w:szCs w:val="22"/>
        </w:rPr>
        <w:t xml:space="preserve">est schließt sich </w:t>
      </w:r>
      <w:r w:rsidR="00080F51">
        <w:rPr>
          <w:rFonts w:asciiTheme="majorHAnsi" w:hAnsiTheme="majorHAnsi" w:cstheme="majorHAnsi"/>
          <w:color w:val="000000"/>
          <w:sz w:val="22"/>
          <w:szCs w:val="22"/>
        </w:rPr>
        <w:t xml:space="preserve">hier </w:t>
      </w:r>
      <w:r>
        <w:rPr>
          <w:rFonts w:asciiTheme="majorHAnsi" w:hAnsiTheme="majorHAnsi" w:cstheme="majorHAnsi"/>
          <w:color w:val="000000"/>
          <w:sz w:val="22"/>
          <w:szCs w:val="22"/>
        </w:rPr>
        <w:t>an ein Video mit einem Experteninterview an</w:t>
      </w:r>
      <w:r w:rsidR="00837DB1">
        <w:rPr>
          <w:rFonts w:asciiTheme="majorHAnsi" w:hAnsiTheme="majorHAnsi" w:cstheme="majorHAnsi"/>
          <w:color w:val="000000"/>
          <w:sz w:val="22"/>
          <w:szCs w:val="22"/>
        </w:rPr>
        <w:t xml:space="preserve"> (</w:t>
      </w:r>
      <w:hyperlink r:id="rId9" w:history="1">
        <w:r w:rsidR="00837DB1" w:rsidRPr="00D1372A">
          <w:rPr>
            <w:rStyle w:val="Hyperlink"/>
            <w:rFonts w:asciiTheme="majorHAnsi" w:hAnsiTheme="majorHAnsi" w:cstheme="majorHAnsi"/>
            <w:sz w:val="22"/>
            <w:szCs w:val="22"/>
          </w:rPr>
          <w:t>https://vimeo.com/405351820</w:t>
        </w:r>
      </w:hyperlink>
      <w:r w:rsidR="00837DB1">
        <w:rPr>
          <w:rFonts w:asciiTheme="majorHAnsi" w:hAnsiTheme="majorHAnsi" w:cstheme="majorHAnsi"/>
          <w:color w:val="000000"/>
          <w:sz w:val="22"/>
          <w:szCs w:val="22"/>
        </w:rPr>
        <w:t>)</w:t>
      </w:r>
      <w:r>
        <w:rPr>
          <w:rFonts w:asciiTheme="majorHAnsi" w:hAnsiTheme="majorHAnsi" w:cstheme="majorHAnsi"/>
          <w:color w:val="000000"/>
          <w:sz w:val="22"/>
          <w:szCs w:val="22"/>
        </w:rPr>
        <w:t>.</w:t>
      </w:r>
    </w:p>
    <w:p w14:paraId="28F36DF2" w14:textId="1DCD981C" w:rsidR="00837DB1" w:rsidRDefault="00837DB1" w:rsidP="00230AF8">
      <w:pPr>
        <w:jc w:val="both"/>
        <w:rPr>
          <w:rFonts w:asciiTheme="majorHAnsi" w:hAnsiTheme="majorHAnsi" w:cstheme="majorHAnsi"/>
          <w:color w:val="000000"/>
          <w:sz w:val="22"/>
          <w:szCs w:val="22"/>
        </w:rPr>
      </w:pPr>
    </w:p>
    <w:p w14:paraId="735130AD" w14:textId="5CC6B905" w:rsidR="00837DB1" w:rsidRDefault="00837DB1" w:rsidP="00230AF8">
      <w:pPr>
        <w:jc w:val="both"/>
        <w:rPr>
          <w:rFonts w:asciiTheme="majorHAnsi" w:hAnsiTheme="majorHAnsi" w:cstheme="majorHAnsi"/>
          <w:color w:val="000000"/>
          <w:sz w:val="22"/>
          <w:szCs w:val="22"/>
        </w:rPr>
      </w:pPr>
      <w:r>
        <w:rPr>
          <w:rFonts w:asciiTheme="majorHAnsi" w:hAnsiTheme="majorHAnsi" w:cstheme="majorHAnsi"/>
          <w:color w:val="000000"/>
          <w:sz w:val="22"/>
          <w:szCs w:val="22"/>
        </w:rPr>
        <w:t xml:space="preserve">So sieht die </w:t>
      </w:r>
      <w:r w:rsidRPr="00904A8D">
        <w:rPr>
          <w:rFonts w:asciiTheme="majorHAnsi" w:hAnsiTheme="majorHAnsi" w:cstheme="majorHAnsi"/>
          <w:b/>
          <w:bCs/>
          <w:color w:val="000000"/>
          <w:sz w:val="22"/>
          <w:szCs w:val="22"/>
        </w:rPr>
        <w:t>Startfolie</w:t>
      </w:r>
      <w:r>
        <w:rPr>
          <w:rFonts w:asciiTheme="majorHAnsi" w:hAnsiTheme="majorHAnsi" w:cstheme="majorHAnsi"/>
          <w:color w:val="000000"/>
          <w:sz w:val="22"/>
          <w:szCs w:val="22"/>
        </w:rPr>
        <w:t xml:space="preserve"> aus: </w:t>
      </w:r>
    </w:p>
    <w:p w14:paraId="4EB4D7F2" w14:textId="20F3201D" w:rsidR="00696F26" w:rsidRDefault="00696F26" w:rsidP="00230AF8">
      <w:pPr>
        <w:jc w:val="both"/>
        <w:rPr>
          <w:rFonts w:asciiTheme="majorHAnsi" w:hAnsiTheme="majorHAnsi" w:cstheme="majorHAnsi"/>
          <w:color w:val="000000"/>
          <w:sz w:val="22"/>
          <w:szCs w:val="22"/>
        </w:rPr>
      </w:pPr>
    </w:p>
    <w:p w14:paraId="6D0769BE" w14:textId="3ED2795A" w:rsidR="00837DB1" w:rsidRDefault="00837DB1" w:rsidP="00230AF8">
      <w:pPr>
        <w:jc w:val="both"/>
        <w:rPr>
          <w:rFonts w:asciiTheme="majorHAnsi" w:hAnsiTheme="majorHAnsi" w:cstheme="majorHAnsi"/>
          <w:color w:val="000000"/>
          <w:sz w:val="22"/>
          <w:szCs w:val="22"/>
        </w:rPr>
      </w:pPr>
      <w:r>
        <w:rPr>
          <w:noProof/>
        </w:rPr>
        <w:drawing>
          <wp:inline distT="0" distB="0" distL="0" distR="0" wp14:anchorId="57C0A447" wp14:editId="57F8D05E">
            <wp:extent cx="5756910" cy="223266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2000" b="19059"/>
                    <a:stretch/>
                  </pic:blipFill>
                  <pic:spPr bwMode="auto">
                    <a:xfrm>
                      <a:off x="0" y="0"/>
                      <a:ext cx="5756910" cy="2232660"/>
                    </a:xfrm>
                    <a:prstGeom prst="rect">
                      <a:avLst/>
                    </a:prstGeom>
                    <a:ln>
                      <a:noFill/>
                    </a:ln>
                    <a:extLst>
                      <a:ext uri="{53640926-AAD7-44D8-BBD7-CCE9431645EC}">
                        <a14:shadowObscured xmlns:a14="http://schemas.microsoft.com/office/drawing/2010/main"/>
                      </a:ext>
                    </a:extLst>
                  </pic:spPr>
                </pic:pic>
              </a:graphicData>
            </a:graphic>
          </wp:inline>
        </w:drawing>
      </w:r>
    </w:p>
    <w:p w14:paraId="4DD61E66" w14:textId="24CD444F" w:rsidR="00904A8D" w:rsidRDefault="00904A8D" w:rsidP="00230AF8">
      <w:pPr>
        <w:jc w:val="both"/>
        <w:rPr>
          <w:rFonts w:asciiTheme="majorHAnsi" w:hAnsiTheme="majorHAnsi" w:cstheme="majorHAnsi"/>
          <w:color w:val="000000"/>
          <w:sz w:val="22"/>
          <w:szCs w:val="22"/>
        </w:rPr>
      </w:pPr>
    </w:p>
    <w:p w14:paraId="689B1DE2" w14:textId="77777777" w:rsidR="00373EC1" w:rsidRDefault="00373EC1" w:rsidP="00230AF8">
      <w:pPr>
        <w:jc w:val="both"/>
        <w:rPr>
          <w:rFonts w:asciiTheme="majorHAnsi" w:hAnsiTheme="majorHAnsi" w:cstheme="majorHAnsi"/>
          <w:color w:val="000000"/>
          <w:sz w:val="22"/>
          <w:szCs w:val="22"/>
        </w:rPr>
      </w:pPr>
    </w:p>
    <w:p w14:paraId="58FDBB2C" w14:textId="21D64A3C" w:rsidR="00837DB1" w:rsidRDefault="00837DB1" w:rsidP="00230AF8">
      <w:pPr>
        <w:jc w:val="both"/>
        <w:rPr>
          <w:rFonts w:asciiTheme="majorHAnsi" w:hAnsiTheme="majorHAnsi" w:cstheme="majorHAnsi"/>
          <w:color w:val="000000"/>
          <w:sz w:val="22"/>
          <w:szCs w:val="22"/>
        </w:rPr>
      </w:pPr>
      <w:r>
        <w:rPr>
          <w:rFonts w:asciiTheme="majorHAnsi" w:hAnsiTheme="majorHAnsi" w:cstheme="majorHAnsi"/>
          <w:color w:val="000000"/>
          <w:sz w:val="22"/>
          <w:szCs w:val="22"/>
        </w:rPr>
        <w:lastRenderedPageBreak/>
        <w:t>Der kleine blaue Pfeil unten rechts ist mithilfe der Funktion</w:t>
      </w:r>
      <w:r w:rsidR="00A219FA">
        <w:rPr>
          <w:rFonts w:asciiTheme="majorHAnsi" w:hAnsiTheme="majorHAnsi" w:cstheme="majorHAnsi"/>
          <w:color w:val="000000"/>
          <w:sz w:val="22"/>
          <w:szCs w:val="22"/>
        </w:rPr>
        <w:t xml:space="preserve">en </w:t>
      </w:r>
      <w:r w:rsidR="00A219FA" w:rsidRPr="00A219FA">
        <w:rPr>
          <w:rFonts w:asciiTheme="majorHAnsi" w:hAnsiTheme="majorHAnsi" w:cstheme="majorHAnsi"/>
          <w:b/>
          <w:bCs/>
          <w:color w:val="000000"/>
          <w:sz w:val="22"/>
          <w:szCs w:val="22"/>
        </w:rPr>
        <w:t>Einfügen – Formen – interaktive Schaltflächen</w:t>
      </w:r>
      <w:r w:rsidR="00A219FA">
        <w:rPr>
          <w:rFonts w:asciiTheme="majorHAnsi" w:hAnsiTheme="majorHAnsi" w:cstheme="majorHAnsi"/>
          <w:color w:val="000000"/>
          <w:sz w:val="22"/>
          <w:szCs w:val="22"/>
        </w:rPr>
        <w:t xml:space="preserve"> dort eingefügt worden:</w:t>
      </w:r>
    </w:p>
    <w:p w14:paraId="34EA9F30" w14:textId="27E9C18A" w:rsidR="00373EC1" w:rsidRDefault="00373EC1" w:rsidP="00230AF8">
      <w:pPr>
        <w:jc w:val="both"/>
        <w:rPr>
          <w:rFonts w:asciiTheme="majorHAnsi" w:hAnsiTheme="majorHAnsi" w:cstheme="majorHAnsi"/>
          <w:color w:val="000000"/>
          <w:sz w:val="22"/>
          <w:szCs w:val="22"/>
        </w:rPr>
      </w:pPr>
    </w:p>
    <w:p w14:paraId="4DB2A173" w14:textId="58E89C35" w:rsidR="00373EC1" w:rsidRDefault="00373EC1" w:rsidP="00230AF8">
      <w:pPr>
        <w:jc w:val="both"/>
        <w:rPr>
          <w:rFonts w:asciiTheme="majorHAnsi" w:hAnsiTheme="majorHAnsi" w:cstheme="majorHAnsi"/>
          <w:color w:val="000000"/>
          <w:sz w:val="22"/>
          <w:szCs w:val="22"/>
        </w:rPr>
      </w:pPr>
    </w:p>
    <w:p w14:paraId="6EBD7884" w14:textId="77777777" w:rsidR="00373EC1" w:rsidRDefault="00373EC1" w:rsidP="00230AF8">
      <w:pPr>
        <w:jc w:val="both"/>
        <w:rPr>
          <w:rFonts w:asciiTheme="majorHAnsi" w:hAnsiTheme="majorHAnsi" w:cstheme="majorHAnsi"/>
          <w:color w:val="000000"/>
          <w:sz w:val="22"/>
          <w:szCs w:val="22"/>
        </w:rPr>
      </w:pPr>
    </w:p>
    <w:p w14:paraId="10B749B4" w14:textId="1D7146CF" w:rsidR="00A219FA" w:rsidRDefault="00696F26" w:rsidP="00230AF8">
      <w:pPr>
        <w:jc w:val="both"/>
        <w:rPr>
          <w:rFonts w:asciiTheme="majorHAnsi" w:hAnsiTheme="majorHAnsi" w:cstheme="majorHAnsi"/>
          <w:color w:val="000000"/>
          <w:sz w:val="22"/>
          <w:szCs w:val="22"/>
        </w:rPr>
      </w:pPr>
      <w:r>
        <w:rPr>
          <w:noProof/>
        </w:rPr>
        <mc:AlternateContent>
          <mc:Choice Requires="wps">
            <w:drawing>
              <wp:anchor distT="0" distB="0" distL="114300" distR="114300" simplePos="0" relativeHeight="251662336" behindDoc="0" locked="0" layoutInCell="1" allowOverlap="1" wp14:anchorId="5E8FF38B" wp14:editId="24EDA45A">
                <wp:simplePos x="0" y="0"/>
                <wp:positionH relativeFrom="column">
                  <wp:posOffset>1325245</wp:posOffset>
                </wp:positionH>
                <wp:positionV relativeFrom="paragraph">
                  <wp:posOffset>2449195</wp:posOffset>
                </wp:positionV>
                <wp:extent cx="1120140" cy="297180"/>
                <wp:effectExtent l="0" t="0" r="22860" b="26670"/>
                <wp:wrapNone/>
                <wp:docPr id="21" name="Rechteck 21"/>
                <wp:cNvGraphicFramePr/>
                <a:graphic xmlns:a="http://schemas.openxmlformats.org/drawingml/2006/main">
                  <a:graphicData uri="http://schemas.microsoft.com/office/word/2010/wordprocessingShape">
                    <wps:wsp>
                      <wps:cNvSpPr/>
                      <wps:spPr>
                        <a:xfrm>
                          <a:off x="0" y="0"/>
                          <a:ext cx="1120140" cy="29718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5D633" id="Rechteck 21" o:spid="_x0000_s1026" style="position:absolute;margin-left:104.35pt;margin-top:192.85pt;width:88.2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" filled="f" strokecolor="red" strokeweight="2pt"/>
            </w:pict>
          </mc:Fallback>
        </mc:AlternateContent>
      </w:r>
      <w:r>
        <w:rPr>
          <w:noProof/>
        </w:rPr>
        <mc:AlternateContent>
          <mc:Choice Requires="wps">
            <w:drawing>
              <wp:anchor distT="0" distB="0" distL="114300" distR="114300" simplePos="0" relativeHeight="251660288" behindDoc="0" locked="0" layoutInCell="1" allowOverlap="1" wp14:anchorId="7FD02138" wp14:editId="18450FD5">
                <wp:simplePos x="0" y="0"/>
                <wp:positionH relativeFrom="column">
                  <wp:posOffset>1302385</wp:posOffset>
                </wp:positionH>
                <wp:positionV relativeFrom="paragraph">
                  <wp:posOffset>147955</wp:posOffset>
                </wp:positionV>
                <wp:extent cx="243840" cy="388620"/>
                <wp:effectExtent l="0" t="0" r="22860" b="11430"/>
                <wp:wrapNone/>
                <wp:docPr id="20" name="Rechteck 20"/>
                <wp:cNvGraphicFramePr/>
                <a:graphic xmlns:a="http://schemas.openxmlformats.org/drawingml/2006/main">
                  <a:graphicData uri="http://schemas.microsoft.com/office/word/2010/wordprocessingShape">
                    <wps:wsp>
                      <wps:cNvSpPr/>
                      <wps:spPr>
                        <a:xfrm>
                          <a:off x="0" y="0"/>
                          <a:ext cx="243840" cy="38862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FEEF0" id="Rechteck 20" o:spid="_x0000_s1026" style="position:absolute;margin-left:102.55pt;margin-top:11.65pt;width:19.2pt;height:3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" filled="f" strokecolor="red" strokeweight="2pt"/>
            </w:pict>
          </mc:Fallback>
        </mc:AlternateContent>
      </w:r>
      <w:r w:rsidR="00A219FA">
        <w:rPr>
          <w:noProof/>
        </w:rPr>
        <w:drawing>
          <wp:inline distT="0" distB="0" distL="0" distR="0" wp14:anchorId="43B925A6" wp14:editId="7912F86F">
            <wp:extent cx="5755640" cy="2803866"/>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884" b="7511"/>
                    <a:stretch/>
                  </pic:blipFill>
                  <pic:spPr bwMode="auto">
                    <a:xfrm>
                      <a:off x="0" y="0"/>
                      <a:ext cx="5756910" cy="2804485"/>
                    </a:xfrm>
                    <a:prstGeom prst="rect">
                      <a:avLst/>
                    </a:prstGeom>
                    <a:ln>
                      <a:noFill/>
                    </a:ln>
                    <a:extLst>
                      <a:ext uri="{53640926-AAD7-44D8-BBD7-CCE9431645EC}">
                        <a14:shadowObscured xmlns:a14="http://schemas.microsoft.com/office/drawing/2010/main"/>
                      </a:ext>
                    </a:extLst>
                  </pic:spPr>
                </pic:pic>
              </a:graphicData>
            </a:graphic>
          </wp:inline>
        </w:drawing>
      </w:r>
    </w:p>
    <w:p w14:paraId="20D064B5" w14:textId="5564A1D7" w:rsidR="00A219FA" w:rsidRDefault="00A219FA" w:rsidP="00230AF8">
      <w:pPr>
        <w:jc w:val="both"/>
        <w:rPr>
          <w:rFonts w:asciiTheme="majorHAnsi" w:hAnsiTheme="majorHAnsi" w:cstheme="majorHAnsi"/>
          <w:color w:val="000000"/>
          <w:sz w:val="22"/>
          <w:szCs w:val="22"/>
        </w:rPr>
      </w:pPr>
    </w:p>
    <w:p w14:paraId="7BC19D82" w14:textId="4977B219" w:rsidR="00A219FA" w:rsidRDefault="00A219FA" w:rsidP="00230AF8">
      <w:pPr>
        <w:jc w:val="both"/>
        <w:rPr>
          <w:rFonts w:asciiTheme="majorHAnsi" w:hAnsiTheme="majorHAnsi" w:cstheme="majorHAnsi"/>
          <w:color w:val="000000"/>
          <w:sz w:val="22"/>
          <w:szCs w:val="22"/>
        </w:rPr>
      </w:pPr>
      <w:r>
        <w:rPr>
          <w:rFonts w:asciiTheme="majorHAnsi" w:hAnsiTheme="majorHAnsi" w:cstheme="majorHAnsi"/>
          <w:color w:val="000000"/>
          <w:sz w:val="22"/>
          <w:szCs w:val="22"/>
        </w:rPr>
        <w:t>Beim Einfügen öffnet sich ein neues Dialogfenster, in</w:t>
      </w:r>
      <w:r w:rsidR="006E7C10">
        <w:rPr>
          <w:rFonts w:asciiTheme="majorHAnsi" w:hAnsiTheme="majorHAnsi" w:cstheme="majorHAnsi"/>
          <w:color w:val="000000"/>
          <w:sz w:val="22"/>
          <w:szCs w:val="22"/>
        </w:rPr>
        <w:t xml:space="preserve"> </w:t>
      </w:r>
      <w:r>
        <w:rPr>
          <w:rFonts w:asciiTheme="majorHAnsi" w:hAnsiTheme="majorHAnsi" w:cstheme="majorHAnsi"/>
          <w:color w:val="000000"/>
          <w:sz w:val="22"/>
          <w:szCs w:val="22"/>
        </w:rPr>
        <w:t xml:space="preserve">dem man mithilfe eines </w:t>
      </w:r>
      <w:r w:rsidRPr="00A219FA">
        <w:rPr>
          <w:rFonts w:asciiTheme="majorHAnsi" w:hAnsiTheme="majorHAnsi" w:cstheme="majorHAnsi"/>
          <w:b/>
          <w:bCs/>
          <w:color w:val="000000"/>
          <w:sz w:val="22"/>
          <w:szCs w:val="22"/>
        </w:rPr>
        <w:t>Hyperlinks</w:t>
      </w:r>
      <w:r>
        <w:rPr>
          <w:rFonts w:asciiTheme="majorHAnsi" w:hAnsiTheme="majorHAnsi" w:cstheme="majorHAnsi"/>
          <w:color w:val="000000"/>
          <w:sz w:val="22"/>
          <w:szCs w:val="22"/>
        </w:rPr>
        <w:t xml:space="preserve"> festlegen kann, auf welche Folie der Pfeil beim Anklicken später weiterführen soll. </w:t>
      </w:r>
    </w:p>
    <w:p w14:paraId="1AE1E8A5" w14:textId="6C06E2D0" w:rsidR="00A219FA" w:rsidRDefault="00A219FA" w:rsidP="00230AF8">
      <w:pPr>
        <w:jc w:val="both"/>
        <w:rPr>
          <w:rFonts w:asciiTheme="majorHAnsi" w:hAnsiTheme="majorHAnsi" w:cstheme="majorHAnsi"/>
          <w:color w:val="000000"/>
          <w:sz w:val="22"/>
          <w:szCs w:val="22"/>
        </w:rPr>
      </w:pPr>
    </w:p>
    <w:p w14:paraId="10A1AB0C" w14:textId="75C542EE" w:rsidR="00A219FA" w:rsidRDefault="00A219FA" w:rsidP="00230AF8">
      <w:pPr>
        <w:jc w:val="both"/>
        <w:rPr>
          <w:rFonts w:asciiTheme="majorHAnsi" w:hAnsiTheme="majorHAnsi" w:cstheme="majorHAnsi"/>
          <w:color w:val="000000"/>
          <w:sz w:val="22"/>
          <w:szCs w:val="22"/>
        </w:rPr>
      </w:pPr>
      <w:r>
        <w:rPr>
          <w:rFonts w:asciiTheme="majorHAnsi" w:hAnsiTheme="majorHAnsi" w:cstheme="majorHAnsi"/>
          <w:color w:val="000000"/>
          <w:sz w:val="22"/>
          <w:szCs w:val="22"/>
        </w:rPr>
        <w:t xml:space="preserve">Da es sich hier um die Startfolien handelt, wird die </w:t>
      </w:r>
      <w:r w:rsidRPr="00A219FA">
        <w:rPr>
          <w:rFonts w:asciiTheme="majorHAnsi" w:hAnsiTheme="majorHAnsi" w:cstheme="majorHAnsi"/>
          <w:b/>
          <w:bCs/>
          <w:color w:val="000000"/>
          <w:sz w:val="22"/>
          <w:szCs w:val="22"/>
        </w:rPr>
        <w:t>nächste Folie</w:t>
      </w:r>
      <w:r>
        <w:rPr>
          <w:rFonts w:asciiTheme="majorHAnsi" w:hAnsiTheme="majorHAnsi" w:cstheme="majorHAnsi"/>
          <w:color w:val="000000"/>
          <w:sz w:val="22"/>
          <w:szCs w:val="22"/>
        </w:rPr>
        <w:t xml:space="preserve"> ausgewählt, die die erste Frage enthält:</w:t>
      </w:r>
    </w:p>
    <w:p w14:paraId="2BA5A2B7" w14:textId="77777777" w:rsidR="00373EC1" w:rsidRDefault="00373EC1" w:rsidP="00230AF8">
      <w:pPr>
        <w:jc w:val="both"/>
        <w:rPr>
          <w:rFonts w:asciiTheme="majorHAnsi" w:hAnsiTheme="majorHAnsi" w:cstheme="majorHAnsi"/>
          <w:color w:val="000000"/>
          <w:sz w:val="22"/>
          <w:szCs w:val="22"/>
        </w:rPr>
      </w:pPr>
    </w:p>
    <w:p w14:paraId="10C786CB" w14:textId="733B9B63" w:rsidR="00A219FA" w:rsidRDefault="00A219FA" w:rsidP="00230AF8">
      <w:pPr>
        <w:jc w:val="both"/>
        <w:rPr>
          <w:rFonts w:asciiTheme="majorHAnsi" w:hAnsiTheme="majorHAnsi" w:cstheme="majorHAnsi"/>
          <w:color w:val="000000"/>
          <w:sz w:val="22"/>
          <w:szCs w:val="22"/>
        </w:rPr>
      </w:pPr>
      <w:r>
        <w:rPr>
          <w:noProof/>
        </w:rPr>
        <w:drawing>
          <wp:inline distT="0" distB="0" distL="0" distR="0" wp14:anchorId="74D52210" wp14:editId="50C5077F">
            <wp:extent cx="5755640" cy="282672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649" b="7041"/>
                    <a:stretch/>
                  </pic:blipFill>
                  <pic:spPr bwMode="auto">
                    <a:xfrm>
                      <a:off x="0" y="0"/>
                      <a:ext cx="5756910" cy="2827349"/>
                    </a:xfrm>
                    <a:prstGeom prst="rect">
                      <a:avLst/>
                    </a:prstGeom>
                    <a:ln>
                      <a:noFill/>
                    </a:ln>
                    <a:extLst>
                      <a:ext uri="{53640926-AAD7-44D8-BBD7-CCE9431645EC}">
                        <a14:shadowObscured xmlns:a14="http://schemas.microsoft.com/office/drawing/2010/main"/>
                      </a:ext>
                    </a:extLst>
                  </pic:spPr>
                </pic:pic>
              </a:graphicData>
            </a:graphic>
          </wp:inline>
        </w:drawing>
      </w:r>
    </w:p>
    <w:p w14:paraId="58C96613" w14:textId="77777777" w:rsidR="00A219FA" w:rsidRDefault="00A219FA" w:rsidP="00A219FA">
      <w:pPr>
        <w:rPr>
          <w:rFonts w:ascii="Calibri" w:hAnsi="Calibri" w:cs="Calibri"/>
          <w:sz w:val="22"/>
          <w:szCs w:val="22"/>
        </w:rPr>
      </w:pPr>
    </w:p>
    <w:p w14:paraId="37EF3822" w14:textId="2B336250" w:rsidR="00A219FA" w:rsidRPr="00A219FA" w:rsidRDefault="00A219FA" w:rsidP="00A219FA">
      <w:pPr>
        <w:rPr>
          <w:rFonts w:ascii="Calibri" w:hAnsi="Calibri" w:cs="Calibri"/>
          <w:sz w:val="22"/>
          <w:szCs w:val="22"/>
        </w:rPr>
      </w:pPr>
      <w:r w:rsidRPr="00A219FA">
        <w:rPr>
          <w:rFonts w:ascii="Calibri" w:hAnsi="Calibri" w:cs="Calibri"/>
          <w:sz w:val="22"/>
          <w:szCs w:val="22"/>
        </w:rPr>
        <w:t xml:space="preserve">(Ein </w:t>
      </w:r>
      <w:hyperlink r:id="rId13" w:history="1">
        <w:r w:rsidRPr="00A219FA">
          <w:rPr>
            <w:rStyle w:val="Hyperlink"/>
            <w:rFonts w:ascii="Calibri" w:hAnsi="Calibri" w:cs="Calibri"/>
            <w:sz w:val="22"/>
            <w:szCs w:val="22"/>
          </w:rPr>
          <w:t>ausführliches Anleitungstutorial</w:t>
        </w:r>
      </w:hyperlink>
      <w:r w:rsidRPr="00A219FA">
        <w:rPr>
          <w:rFonts w:ascii="Calibri" w:hAnsi="Calibri" w:cs="Calibri"/>
          <w:sz w:val="22"/>
          <w:szCs w:val="22"/>
        </w:rPr>
        <w:t xml:space="preserve"> zu der Option findet sic</w:t>
      </w:r>
      <w:r>
        <w:rPr>
          <w:rFonts w:ascii="Calibri" w:hAnsi="Calibri" w:cs="Calibri"/>
          <w:sz w:val="22"/>
          <w:szCs w:val="22"/>
        </w:rPr>
        <w:t>h auf den Microsoft Hilfeseiten.</w:t>
      </w:r>
      <w:r w:rsidRPr="00A219FA">
        <w:rPr>
          <w:rFonts w:ascii="Calibri" w:hAnsi="Calibri" w:cs="Calibri"/>
          <w:sz w:val="22"/>
          <w:szCs w:val="22"/>
        </w:rPr>
        <w:t xml:space="preserve">) </w:t>
      </w:r>
    </w:p>
    <w:p w14:paraId="47D0F42F" w14:textId="0475F9EC" w:rsidR="00A219FA" w:rsidRDefault="00A219FA" w:rsidP="00230AF8">
      <w:pPr>
        <w:jc w:val="both"/>
        <w:rPr>
          <w:rFonts w:asciiTheme="majorHAnsi" w:hAnsiTheme="majorHAnsi" w:cstheme="majorHAnsi"/>
          <w:color w:val="000000"/>
          <w:sz w:val="22"/>
          <w:szCs w:val="22"/>
        </w:rPr>
      </w:pPr>
    </w:p>
    <w:p w14:paraId="5F267710" w14:textId="77777777" w:rsidR="00373EC1" w:rsidRDefault="00373EC1" w:rsidP="00230AF8">
      <w:pPr>
        <w:jc w:val="both"/>
        <w:rPr>
          <w:rFonts w:asciiTheme="majorHAnsi" w:hAnsiTheme="majorHAnsi" w:cstheme="majorHAnsi"/>
          <w:color w:val="000000"/>
          <w:sz w:val="22"/>
          <w:szCs w:val="22"/>
        </w:rPr>
      </w:pPr>
    </w:p>
    <w:p w14:paraId="19069419" w14:textId="77777777" w:rsidR="00373EC1" w:rsidRDefault="00373EC1" w:rsidP="00230AF8">
      <w:pPr>
        <w:jc w:val="both"/>
        <w:rPr>
          <w:rFonts w:asciiTheme="majorHAnsi" w:hAnsiTheme="majorHAnsi" w:cstheme="majorHAnsi"/>
          <w:color w:val="000000"/>
          <w:sz w:val="22"/>
          <w:szCs w:val="22"/>
        </w:rPr>
      </w:pPr>
    </w:p>
    <w:p w14:paraId="5166FBBD" w14:textId="77777777" w:rsidR="00373EC1" w:rsidRDefault="00373EC1" w:rsidP="00230AF8">
      <w:pPr>
        <w:jc w:val="both"/>
        <w:rPr>
          <w:rFonts w:asciiTheme="majorHAnsi" w:hAnsiTheme="majorHAnsi" w:cstheme="majorHAnsi"/>
          <w:color w:val="000000"/>
          <w:sz w:val="22"/>
          <w:szCs w:val="22"/>
        </w:rPr>
      </w:pPr>
    </w:p>
    <w:p w14:paraId="3D018875" w14:textId="2C6C4A31" w:rsidR="00A219FA" w:rsidRDefault="00A219FA" w:rsidP="00230AF8">
      <w:pPr>
        <w:jc w:val="both"/>
        <w:rPr>
          <w:rFonts w:asciiTheme="majorHAnsi" w:hAnsiTheme="majorHAnsi" w:cstheme="majorHAnsi"/>
          <w:color w:val="000000"/>
          <w:sz w:val="22"/>
          <w:szCs w:val="22"/>
        </w:rPr>
      </w:pPr>
      <w:r>
        <w:rPr>
          <w:rFonts w:asciiTheme="majorHAnsi" w:hAnsiTheme="majorHAnsi" w:cstheme="majorHAnsi"/>
          <w:color w:val="000000"/>
          <w:sz w:val="22"/>
          <w:szCs w:val="22"/>
        </w:rPr>
        <w:t>Die erste Frageseite enthält neben der Frage auch 4 Antwortoptionen, die</w:t>
      </w:r>
      <w:r w:rsidR="00373EC1">
        <w:rPr>
          <w:rFonts w:asciiTheme="majorHAnsi" w:hAnsiTheme="majorHAnsi" w:cstheme="majorHAnsi"/>
          <w:color w:val="000000"/>
          <w:sz w:val="22"/>
          <w:szCs w:val="22"/>
        </w:rPr>
        <w:t xml:space="preserve"> </w:t>
      </w:r>
      <w:r>
        <w:rPr>
          <w:rFonts w:asciiTheme="majorHAnsi" w:hAnsiTheme="majorHAnsi" w:cstheme="majorHAnsi"/>
          <w:color w:val="000000"/>
          <w:sz w:val="22"/>
          <w:szCs w:val="22"/>
        </w:rPr>
        <w:t>in Form von 4 Boxen mit Text eingefügt wurden:</w:t>
      </w:r>
    </w:p>
    <w:p w14:paraId="55ABAAE5" w14:textId="1190637C" w:rsidR="00A219FA" w:rsidRDefault="00A219FA" w:rsidP="00A219FA">
      <w:pPr>
        <w:jc w:val="center"/>
        <w:rPr>
          <w:rFonts w:asciiTheme="majorHAnsi" w:hAnsiTheme="majorHAnsi" w:cstheme="majorHAnsi"/>
          <w:color w:val="000000"/>
          <w:sz w:val="22"/>
          <w:szCs w:val="22"/>
        </w:rPr>
      </w:pPr>
      <w:r>
        <w:rPr>
          <w:noProof/>
        </w:rPr>
        <w:drawing>
          <wp:inline distT="0" distB="0" distL="0" distR="0" wp14:anchorId="2CC0C5D8" wp14:editId="6429E0F2">
            <wp:extent cx="4998720" cy="261247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648" r="9332" b="10117"/>
                    <a:stretch/>
                  </pic:blipFill>
                  <pic:spPr bwMode="auto">
                    <a:xfrm>
                      <a:off x="0" y="0"/>
                      <a:ext cx="5002461" cy="2614425"/>
                    </a:xfrm>
                    <a:prstGeom prst="rect">
                      <a:avLst/>
                    </a:prstGeom>
                    <a:ln>
                      <a:noFill/>
                    </a:ln>
                    <a:extLst>
                      <a:ext uri="{53640926-AAD7-44D8-BBD7-CCE9431645EC}">
                        <a14:shadowObscured xmlns:a14="http://schemas.microsoft.com/office/drawing/2010/main"/>
                      </a:ext>
                    </a:extLst>
                  </pic:spPr>
                </pic:pic>
              </a:graphicData>
            </a:graphic>
          </wp:inline>
        </w:drawing>
      </w:r>
    </w:p>
    <w:p w14:paraId="4AE11985" w14:textId="77777777" w:rsidR="00373EC1" w:rsidRDefault="00373EC1" w:rsidP="00F60D73">
      <w:pPr>
        <w:jc w:val="both"/>
        <w:rPr>
          <w:rFonts w:asciiTheme="majorHAnsi" w:hAnsiTheme="majorHAnsi" w:cstheme="majorHAnsi"/>
          <w:color w:val="000000"/>
          <w:sz w:val="22"/>
          <w:szCs w:val="22"/>
        </w:rPr>
      </w:pPr>
    </w:p>
    <w:p w14:paraId="6B454E95" w14:textId="077D036B" w:rsidR="00CD33A2" w:rsidRDefault="00CD33A2" w:rsidP="00F60D73">
      <w:pPr>
        <w:jc w:val="both"/>
        <w:rPr>
          <w:rFonts w:asciiTheme="majorHAnsi" w:hAnsiTheme="majorHAnsi" w:cstheme="majorHAnsi"/>
          <w:color w:val="000000"/>
          <w:sz w:val="22"/>
          <w:szCs w:val="22"/>
        </w:rPr>
      </w:pPr>
      <w:r>
        <w:rPr>
          <w:rFonts w:asciiTheme="majorHAnsi" w:hAnsiTheme="majorHAnsi" w:cstheme="majorHAnsi"/>
          <w:color w:val="000000"/>
          <w:sz w:val="22"/>
          <w:szCs w:val="22"/>
        </w:rPr>
        <w:t xml:space="preserve">Als nächstes müssen alle </w:t>
      </w:r>
      <w:r w:rsidR="00F60D73">
        <w:rPr>
          <w:rFonts w:asciiTheme="majorHAnsi" w:hAnsiTheme="majorHAnsi" w:cstheme="majorHAnsi"/>
          <w:color w:val="000000"/>
          <w:sz w:val="22"/>
          <w:szCs w:val="22"/>
        </w:rPr>
        <w:t>Antwortb</w:t>
      </w:r>
      <w:r>
        <w:rPr>
          <w:rFonts w:asciiTheme="majorHAnsi" w:hAnsiTheme="majorHAnsi" w:cstheme="majorHAnsi"/>
          <w:color w:val="000000"/>
          <w:sz w:val="22"/>
          <w:szCs w:val="22"/>
        </w:rPr>
        <w:t>oxen</w:t>
      </w:r>
      <w:r w:rsidR="00C51240">
        <w:rPr>
          <w:rFonts w:asciiTheme="majorHAnsi" w:hAnsiTheme="majorHAnsi" w:cstheme="majorHAnsi"/>
          <w:color w:val="000000"/>
          <w:sz w:val="22"/>
          <w:szCs w:val="22"/>
        </w:rPr>
        <w:t xml:space="preserve"> einzeln </w:t>
      </w:r>
      <w:r>
        <w:rPr>
          <w:rFonts w:asciiTheme="majorHAnsi" w:hAnsiTheme="majorHAnsi" w:cstheme="majorHAnsi"/>
          <w:color w:val="000000"/>
          <w:sz w:val="22"/>
          <w:szCs w:val="22"/>
        </w:rPr>
        <w:t xml:space="preserve">mit einem Link zu einer </w:t>
      </w:r>
      <w:r w:rsidR="00F60D73">
        <w:rPr>
          <w:rFonts w:asciiTheme="majorHAnsi" w:hAnsiTheme="majorHAnsi" w:cstheme="majorHAnsi"/>
          <w:color w:val="000000"/>
          <w:sz w:val="22"/>
          <w:szCs w:val="22"/>
        </w:rPr>
        <w:t>Feedback</w:t>
      </w:r>
      <w:r w:rsidR="00C51240">
        <w:rPr>
          <w:rFonts w:asciiTheme="majorHAnsi" w:hAnsiTheme="majorHAnsi" w:cstheme="majorHAnsi"/>
          <w:color w:val="000000"/>
          <w:sz w:val="22"/>
          <w:szCs w:val="22"/>
        </w:rPr>
        <w:t>f</w:t>
      </w:r>
      <w:r>
        <w:rPr>
          <w:rFonts w:asciiTheme="majorHAnsi" w:hAnsiTheme="majorHAnsi" w:cstheme="majorHAnsi"/>
          <w:color w:val="000000"/>
          <w:sz w:val="22"/>
          <w:szCs w:val="22"/>
        </w:rPr>
        <w:t>olie verkn</w:t>
      </w:r>
      <w:r w:rsidR="00F60D73">
        <w:rPr>
          <w:rFonts w:asciiTheme="majorHAnsi" w:hAnsiTheme="majorHAnsi" w:cstheme="majorHAnsi"/>
          <w:color w:val="000000"/>
          <w:sz w:val="22"/>
          <w:szCs w:val="22"/>
        </w:rPr>
        <w:t>üpft werden</w:t>
      </w:r>
      <w:r w:rsidR="00C51240">
        <w:rPr>
          <w:rFonts w:asciiTheme="majorHAnsi" w:hAnsiTheme="majorHAnsi" w:cstheme="majorHAnsi"/>
          <w:color w:val="000000"/>
          <w:sz w:val="22"/>
          <w:szCs w:val="22"/>
        </w:rPr>
        <w:t>:</w:t>
      </w:r>
    </w:p>
    <w:p w14:paraId="7C0B1EF6" w14:textId="61F8E0C2" w:rsidR="00F60D73" w:rsidRPr="00373EC1" w:rsidRDefault="00C51240" w:rsidP="00373EC1">
      <w:pPr>
        <w:pStyle w:val="Listenabsatz"/>
        <w:numPr>
          <w:ilvl w:val="0"/>
          <w:numId w:val="11"/>
        </w:numPr>
        <w:jc w:val="both"/>
        <w:rPr>
          <w:rFonts w:asciiTheme="majorHAnsi" w:hAnsiTheme="majorHAnsi" w:cstheme="majorHAnsi"/>
          <w:color w:val="000000"/>
          <w:sz w:val="22"/>
          <w:szCs w:val="22"/>
        </w:rPr>
      </w:pPr>
      <w:r>
        <w:rPr>
          <w:noProof/>
        </w:rPr>
        <w:drawing>
          <wp:anchor distT="0" distB="0" distL="114300" distR="114300" simplePos="0" relativeHeight="251658240" behindDoc="1" locked="0" layoutInCell="1" allowOverlap="1" wp14:anchorId="33E8AAFE" wp14:editId="2B001C2F">
            <wp:simplePos x="0" y="0"/>
            <wp:positionH relativeFrom="column">
              <wp:posOffset>-635</wp:posOffset>
            </wp:positionH>
            <wp:positionV relativeFrom="paragraph">
              <wp:posOffset>210185</wp:posOffset>
            </wp:positionV>
            <wp:extent cx="4130040" cy="1467485"/>
            <wp:effectExtent l="0" t="0" r="3810" b="0"/>
            <wp:wrapTopAndBottom/>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37" t="37060" r="5162" b="5412"/>
                    <a:stretch/>
                  </pic:blipFill>
                  <pic:spPr bwMode="auto">
                    <a:xfrm>
                      <a:off x="0" y="0"/>
                      <a:ext cx="4130040" cy="1467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color w:val="000000"/>
          <w:sz w:val="22"/>
          <w:szCs w:val="22"/>
        </w:rPr>
        <w:t xml:space="preserve">Link zur </w:t>
      </w:r>
      <w:r w:rsidR="00F60D73" w:rsidRPr="00F60D73">
        <w:rPr>
          <w:rFonts w:asciiTheme="majorHAnsi" w:hAnsiTheme="majorHAnsi" w:cstheme="majorHAnsi"/>
          <w:color w:val="000000"/>
          <w:sz w:val="22"/>
          <w:szCs w:val="22"/>
        </w:rPr>
        <w:t xml:space="preserve">Feedbackfolie </w:t>
      </w:r>
      <w:r>
        <w:rPr>
          <w:rFonts w:asciiTheme="majorHAnsi" w:hAnsiTheme="majorHAnsi" w:cstheme="majorHAnsi"/>
          <w:color w:val="000000"/>
          <w:sz w:val="22"/>
          <w:szCs w:val="22"/>
        </w:rPr>
        <w:t>für die</w:t>
      </w:r>
      <w:r w:rsidR="00F60D73" w:rsidRPr="00F60D73">
        <w:rPr>
          <w:rFonts w:asciiTheme="majorHAnsi" w:hAnsiTheme="majorHAnsi" w:cstheme="majorHAnsi"/>
          <w:color w:val="000000"/>
          <w:sz w:val="22"/>
          <w:szCs w:val="22"/>
        </w:rPr>
        <w:t xml:space="preserve"> korrekte Antwort</w:t>
      </w:r>
      <w:r w:rsidR="00F60D73" w:rsidRPr="00F60D73">
        <w:rPr>
          <w:rFonts w:asciiTheme="majorHAnsi" w:hAnsiTheme="majorHAnsi" w:cstheme="majorHAnsi"/>
          <w:color w:val="000000"/>
          <w:sz w:val="22"/>
          <w:szCs w:val="22"/>
        </w:rPr>
        <w:t>:</w:t>
      </w:r>
    </w:p>
    <w:p w14:paraId="66EEB31B" w14:textId="77777777" w:rsidR="00C51240" w:rsidRDefault="00F60D73" w:rsidP="00CD33A2">
      <w:pPr>
        <w:pStyle w:val="Listenabsatz"/>
        <w:numPr>
          <w:ilvl w:val="0"/>
          <w:numId w:val="11"/>
        </w:numPr>
        <w:jc w:val="both"/>
        <w:rPr>
          <w:rFonts w:asciiTheme="majorHAnsi" w:hAnsiTheme="majorHAnsi" w:cstheme="majorHAnsi"/>
          <w:color w:val="000000"/>
          <w:sz w:val="22"/>
          <w:szCs w:val="22"/>
        </w:rPr>
      </w:pPr>
      <w:r>
        <w:rPr>
          <w:rFonts w:asciiTheme="majorHAnsi" w:hAnsiTheme="majorHAnsi" w:cstheme="majorHAnsi"/>
          <w:color w:val="000000"/>
          <w:sz w:val="22"/>
          <w:szCs w:val="22"/>
        </w:rPr>
        <w:t xml:space="preserve">Oder </w:t>
      </w:r>
      <w:r w:rsidR="00C51240">
        <w:rPr>
          <w:rFonts w:asciiTheme="majorHAnsi" w:hAnsiTheme="majorHAnsi" w:cstheme="majorHAnsi"/>
          <w:color w:val="000000"/>
          <w:sz w:val="22"/>
          <w:szCs w:val="22"/>
        </w:rPr>
        <w:t xml:space="preserve">Link </w:t>
      </w:r>
      <w:r>
        <w:rPr>
          <w:rFonts w:asciiTheme="majorHAnsi" w:hAnsiTheme="majorHAnsi" w:cstheme="majorHAnsi"/>
          <w:color w:val="000000"/>
          <w:sz w:val="22"/>
          <w:szCs w:val="22"/>
        </w:rPr>
        <w:t xml:space="preserve">zur Feedbackfolie </w:t>
      </w:r>
      <w:r w:rsidR="00C51240">
        <w:rPr>
          <w:rFonts w:asciiTheme="majorHAnsi" w:hAnsiTheme="majorHAnsi" w:cstheme="majorHAnsi"/>
          <w:color w:val="000000"/>
          <w:sz w:val="22"/>
          <w:szCs w:val="22"/>
        </w:rPr>
        <w:t>für</w:t>
      </w:r>
      <w:r>
        <w:rPr>
          <w:rFonts w:asciiTheme="majorHAnsi" w:hAnsiTheme="majorHAnsi" w:cstheme="majorHAnsi"/>
          <w:color w:val="000000"/>
          <w:sz w:val="22"/>
          <w:szCs w:val="22"/>
        </w:rPr>
        <w:t xml:space="preserve"> falsche Antwort</w:t>
      </w:r>
      <w:r w:rsidR="00C51240">
        <w:rPr>
          <w:rFonts w:asciiTheme="majorHAnsi" w:hAnsiTheme="majorHAnsi" w:cstheme="majorHAnsi"/>
          <w:color w:val="000000"/>
          <w:sz w:val="22"/>
          <w:szCs w:val="22"/>
        </w:rPr>
        <w:t xml:space="preserve">en: </w:t>
      </w:r>
    </w:p>
    <w:p w14:paraId="650D8599" w14:textId="0DA9ED85" w:rsidR="00CD33A2" w:rsidRPr="00F60D73" w:rsidRDefault="00C51240" w:rsidP="00C51240">
      <w:pPr>
        <w:pStyle w:val="Listenabsatz"/>
        <w:ind w:left="360"/>
        <w:jc w:val="both"/>
        <w:rPr>
          <w:rFonts w:asciiTheme="majorHAnsi" w:hAnsiTheme="majorHAnsi" w:cstheme="majorHAnsi"/>
          <w:color w:val="000000"/>
          <w:sz w:val="22"/>
          <w:szCs w:val="22"/>
        </w:rPr>
      </w:pPr>
      <w:r>
        <w:rPr>
          <w:noProof/>
        </w:rPr>
        <w:drawing>
          <wp:inline distT="0" distB="0" distL="0" distR="0" wp14:anchorId="56D9409C" wp14:editId="43A21E08">
            <wp:extent cx="4449828" cy="2446655"/>
            <wp:effectExtent l="0" t="0" r="825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618" t="8320" r="8008" b="8235"/>
                    <a:stretch/>
                  </pic:blipFill>
                  <pic:spPr bwMode="auto">
                    <a:xfrm>
                      <a:off x="0" y="0"/>
                      <a:ext cx="4481248" cy="2463931"/>
                    </a:xfrm>
                    <a:prstGeom prst="rect">
                      <a:avLst/>
                    </a:prstGeom>
                    <a:ln>
                      <a:noFill/>
                    </a:ln>
                    <a:extLst>
                      <a:ext uri="{53640926-AAD7-44D8-BBD7-CCE9431645EC}">
                        <a14:shadowObscured xmlns:a14="http://schemas.microsoft.com/office/drawing/2010/main"/>
                      </a:ext>
                    </a:extLst>
                  </pic:spPr>
                </pic:pic>
              </a:graphicData>
            </a:graphic>
          </wp:inline>
        </w:drawing>
      </w:r>
    </w:p>
    <w:p w14:paraId="58A7C88A" w14:textId="728C9875" w:rsidR="00CD33A2" w:rsidRDefault="00CD33A2" w:rsidP="00CD33A2">
      <w:pPr>
        <w:rPr>
          <w:rFonts w:asciiTheme="majorHAnsi" w:hAnsiTheme="majorHAnsi" w:cstheme="majorHAnsi"/>
          <w:color w:val="000000"/>
          <w:sz w:val="22"/>
          <w:szCs w:val="22"/>
        </w:rPr>
      </w:pPr>
    </w:p>
    <w:p w14:paraId="6D32039D" w14:textId="32C19579" w:rsidR="00F60D73" w:rsidRDefault="00F60D73" w:rsidP="00CD33A2">
      <w:pPr>
        <w:rPr>
          <w:rFonts w:asciiTheme="majorHAnsi" w:hAnsiTheme="majorHAnsi" w:cstheme="majorHAnsi"/>
          <w:color w:val="000000"/>
          <w:sz w:val="22"/>
          <w:szCs w:val="22"/>
        </w:rPr>
      </w:pPr>
    </w:p>
    <w:p w14:paraId="3AF57A8A" w14:textId="77777777" w:rsidR="00373EC1" w:rsidRDefault="00373EC1" w:rsidP="00F60D73">
      <w:pPr>
        <w:jc w:val="both"/>
        <w:rPr>
          <w:rFonts w:asciiTheme="majorHAnsi" w:hAnsiTheme="majorHAnsi" w:cstheme="majorHAnsi"/>
          <w:color w:val="000000"/>
          <w:sz w:val="22"/>
          <w:szCs w:val="22"/>
        </w:rPr>
      </w:pPr>
    </w:p>
    <w:p w14:paraId="40D25028" w14:textId="17E5395F" w:rsidR="00F60D73" w:rsidRDefault="00F60D73" w:rsidP="00F60D73">
      <w:pPr>
        <w:jc w:val="both"/>
        <w:rPr>
          <w:rFonts w:asciiTheme="majorHAnsi" w:hAnsiTheme="majorHAnsi" w:cstheme="majorHAnsi"/>
          <w:color w:val="000000"/>
          <w:sz w:val="22"/>
          <w:szCs w:val="22"/>
        </w:rPr>
      </w:pPr>
      <w:r>
        <w:rPr>
          <w:rFonts w:asciiTheme="majorHAnsi" w:hAnsiTheme="majorHAnsi" w:cstheme="majorHAnsi"/>
          <w:color w:val="000000"/>
          <w:sz w:val="22"/>
          <w:szCs w:val="22"/>
        </w:rPr>
        <w:t xml:space="preserve">Die </w:t>
      </w:r>
      <w:r w:rsidRPr="00C51240">
        <w:rPr>
          <w:rFonts w:asciiTheme="majorHAnsi" w:hAnsiTheme="majorHAnsi" w:cstheme="majorHAnsi"/>
          <w:b/>
          <w:bCs/>
          <w:color w:val="000000"/>
          <w:sz w:val="22"/>
          <w:szCs w:val="22"/>
        </w:rPr>
        <w:t>korrekte Antwortfolie</w:t>
      </w:r>
      <w:r>
        <w:rPr>
          <w:rFonts w:asciiTheme="majorHAnsi" w:hAnsiTheme="majorHAnsi" w:cstheme="majorHAnsi"/>
          <w:color w:val="000000"/>
          <w:sz w:val="22"/>
          <w:szCs w:val="22"/>
        </w:rPr>
        <w:t xml:space="preserve"> benötigt meist keine weiteren Inform</w:t>
      </w:r>
      <w:r w:rsidR="00373EC1">
        <w:rPr>
          <w:rFonts w:asciiTheme="majorHAnsi" w:hAnsiTheme="majorHAnsi" w:cstheme="majorHAnsi"/>
          <w:color w:val="000000"/>
          <w:sz w:val="22"/>
          <w:szCs w:val="22"/>
        </w:rPr>
        <w:t>a</w:t>
      </w:r>
      <w:r>
        <w:rPr>
          <w:rFonts w:asciiTheme="majorHAnsi" w:hAnsiTheme="majorHAnsi" w:cstheme="majorHAnsi"/>
          <w:color w:val="000000"/>
          <w:sz w:val="22"/>
          <w:szCs w:val="22"/>
        </w:rPr>
        <w:t>tion</w:t>
      </w:r>
      <w:r w:rsidR="00373EC1">
        <w:rPr>
          <w:rFonts w:asciiTheme="majorHAnsi" w:hAnsiTheme="majorHAnsi" w:cstheme="majorHAnsi"/>
          <w:color w:val="000000"/>
          <w:sz w:val="22"/>
          <w:szCs w:val="22"/>
        </w:rPr>
        <w:t>stexte</w:t>
      </w:r>
      <w:r>
        <w:rPr>
          <w:rFonts w:asciiTheme="majorHAnsi" w:hAnsiTheme="majorHAnsi" w:cstheme="majorHAnsi"/>
          <w:color w:val="000000"/>
          <w:sz w:val="22"/>
          <w:szCs w:val="22"/>
        </w:rPr>
        <w:t>, die Rückmeldung über die korrekte Leistung reicht in den meisten Fällen</w:t>
      </w:r>
      <w:r w:rsidR="00C51240">
        <w:rPr>
          <w:rFonts w:asciiTheme="majorHAnsi" w:hAnsiTheme="majorHAnsi" w:cstheme="majorHAnsi"/>
          <w:color w:val="000000"/>
          <w:sz w:val="22"/>
          <w:szCs w:val="22"/>
        </w:rPr>
        <w:t xml:space="preserve"> aus</w:t>
      </w:r>
      <w:r>
        <w:rPr>
          <w:rFonts w:asciiTheme="majorHAnsi" w:hAnsiTheme="majorHAnsi" w:cstheme="majorHAnsi"/>
          <w:color w:val="000000"/>
          <w:sz w:val="22"/>
          <w:szCs w:val="22"/>
        </w:rPr>
        <w:t xml:space="preserve">. </w:t>
      </w:r>
    </w:p>
    <w:p w14:paraId="47DC175A" w14:textId="77777777" w:rsidR="00373EC1" w:rsidRDefault="00373EC1" w:rsidP="00F60D73">
      <w:pPr>
        <w:jc w:val="both"/>
        <w:rPr>
          <w:rFonts w:asciiTheme="majorHAnsi" w:hAnsiTheme="majorHAnsi" w:cstheme="majorHAnsi"/>
          <w:color w:val="000000"/>
          <w:sz w:val="22"/>
          <w:szCs w:val="22"/>
        </w:rPr>
      </w:pPr>
    </w:p>
    <w:p w14:paraId="1EAB2A66" w14:textId="3875CFE4" w:rsidR="00F60D73" w:rsidRDefault="00F60D73" w:rsidP="00F60D73">
      <w:pPr>
        <w:jc w:val="both"/>
        <w:rPr>
          <w:rFonts w:asciiTheme="majorHAnsi" w:hAnsiTheme="majorHAnsi" w:cstheme="majorHAnsi"/>
          <w:color w:val="000000"/>
          <w:sz w:val="22"/>
          <w:szCs w:val="22"/>
        </w:rPr>
      </w:pPr>
      <w:r>
        <w:rPr>
          <w:rFonts w:asciiTheme="majorHAnsi" w:hAnsiTheme="majorHAnsi" w:cstheme="majorHAnsi"/>
          <w:color w:val="000000"/>
          <w:sz w:val="22"/>
          <w:szCs w:val="22"/>
        </w:rPr>
        <w:t xml:space="preserve">Bei der </w:t>
      </w:r>
      <w:r w:rsidRPr="00C51240">
        <w:rPr>
          <w:rFonts w:asciiTheme="majorHAnsi" w:hAnsiTheme="majorHAnsi" w:cstheme="majorHAnsi"/>
          <w:b/>
          <w:bCs/>
          <w:color w:val="000000"/>
          <w:sz w:val="22"/>
          <w:szCs w:val="22"/>
        </w:rPr>
        <w:t>Feedbackfolie zur falschen Antwort</w:t>
      </w:r>
      <w:r>
        <w:rPr>
          <w:rFonts w:asciiTheme="majorHAnsi" w:hAnsiTheme="majorHAnsi" w:cstheme="majorHAnsi"/>
          <w:color w:val="000000"/>
          <w:sz w:val="22"/>
          <w:szCs w:val="22"/>
        </w:rPr>
        <w:t xml:space="preserve"> wird </w:t>
      </w:r>
      <w:r w:rsidR="00373EC1">
        <w:rPr>
          <w:rFonts w:asciiTheme="majorHAnsi" w:hAnsiTheme="majorHAnsi" w:cstheme="majorHAnsi"/>
          <w:color w:val="000000"/>
          <w:sz w:val="22"/>
          <w:szCs w:val="22"/>
        </w:rPr>
        <w:t>die</w:t>
      </w:r>
      <w:r>
        <w:rPr>
          <w:rFonts w:asciiTheme="majorHAnsi" w:hAnsiTheme="majorHAnsi" w:cstheme="majorHAnsi"/>
          <w:color w:val="000000"/>
          <w:sz w:val="22"/>
          <w:szCs w:val="22"/>
        </w:rPr>
        <w:t xml:space="preserve"> korrekte Antwort </w:t>
      </w:r>
      <w:r w:rsidR="00373EC1">
        <w:rPr>
          <w:rFonts w:asciiTheme="majorHAnsi" w:hAnsiTheme="majorHAnsi" w:cstheme="majorHAnsi"/>
          <w:color w:val="000000"/>
          <w:sz w:val="22"/>
          <w:szCs w:val="22"/>
        </w:rPr>
        <w:t>aufgeführt, zusammen mit</w:t>
      </w:r>
      <w:r>
        <w:rPr>
          <w:rFonts w:asciiTheme="majorHAnsi" w:hAnsiTheme="majorHAnsi" w:cstheme="majorHAnsi"/>
          <w:color w:val="000000"/>
          <w:sz w:val="22"/>
          <w:szCs w:val="22"/>
        </w:rPr>
        <w:t xml:space="preserve"> </w:t>
      </w:r>
      <w:r w:rsidR="00373EC1">
        <w:rPr>
          <w:rFonts w:asciiTheme="majorHAnsi" w:hAnsiTheme="majorHAnsi" w:cstheme="majorHAnsi"/>
          <w:color w:val="000000"/>
          <w:sz w:val="22"/>
          <w:szCs w:val="22"/>
        </w:rPr>
        <w:t>weiteren Informationen für die</w:t>
      </w:r>
      <w:r w:rsidR="00854685">
        <w:rPr>
          <w:rFonts w:asciiTheme="majorHAnsi" w:hAnsiTheme="majorHAnsi" w:cstheme="majorHAnsi"/>
          <w:color w:val="000000"/>
          <w:sz w:val="22"/>
          <w:szCs w:val="22"/>
        </w:rPr>
        <w:t xml:space="preserve"> Lernenden</w:t>
      </w:r>
      <w:r w:rsidR="00373EC1">
        <w:rPr>
          <w:rFonts w:asciiTheme="majorHAnsi" w:hAnsiTheme="majorHAnsi" w:cstheme="majorHAnsi"/>
          <w:color w:val="000000"/>
          <w:sz w:val="22"/>
          <w:szCs w:val="22"/>
        </w:rPr>
        <w:t>, wo und wie sie die Inhalte</w:t>
      </w:r>
      <w:r w:rsidR="00854685">
        <w:rPr>
          <w:rFonts w:asciiTheme="majorHAnsi" w:hAnsiTheme="majorHAnsi" w:cstheme="majorHAnsi"/>
          <w:color w:val="000000"/>
          <w:sz w:val="22"/>
          <w:szCs w:val="22"/>
        </w:rPr>
        <w:t xml:space="preserve"> nacharbeiten können, um Ihre Wissenslücke zu schließen. Diese zusätzlichen Informationen sind an dieser Stelle </w:t>
      </w:r>
      <w:r w:rsidR="00373EC1">
        <w:rPr>
          <w:rFonts w:asciiTheme="majorHAnsi" w:hAnsiTheme="majorHAnsi" w:cstheme="majorHAnsi"/>
          <w:color w:val="000000"/>
          <w:sz w:val="22"/>
          <w:szCs w:val="22"/>
        </w:rPr>
        <w:t xml:space="preserve">sehr </w:t>
      </w:r>
      <w:r w:rsidR="00854685">
        <w:rPr>
          <w:rFonts w:asciiTheme="majorHAnsi" w:hAnsiTheme="majorHAnsi" w:cstheme="majorHAnsi"/>
          <w:color w:val="000000"/>
          <w:sz w:val="22"/>
          <w:szCs w:val="22"/>
        </w:rPr>
        <w:t>empfehlenswert, da sie d</w:t>
      </w:r>
      <w:r w:rsidR="00C51240">
        <w:rPr>
          <w:rFonts w:asciiTheme="majorHAnsi" w:hAnsiTheme="majorHAnsi" w:cstheme="majorHAnsi"/>
          <w:color w:val="000000"/>
          <w:sz w:val="22"/>
          <w:szCs w:val="22"/>
        </w:rPr>
        <w:t>ie</w:t>
      </w:r>
      <w:r w:rsidR="00854685">
        <w:rPr>
          <w:rFonts w:asciiTheme="majorHAnsi" w:hAnsiTheme="majorHAnsi" w:cstheme="majorHAnsi"/>
          <w:color w:val="000000"/>
          <w:sz w:val="22"/>
          <w:szCs w:val="22"/>
        </w:rPr>
        <w:t xml:space="preserve"> Lernenden </w:t>
      </w:r>
      <w:r w:rsidR="00373EC1">
        <w:rPr>
          <w:rFonts w:asciiTheme="majorHAnsi" w:hAnsiTheme="majorHAnsi" w:cstheme="majorHAnsi"/>
          <w:color w:val="000000"/>
          <w:sz w:val="22"/>
          <w:szCs w:val="22"/>
        </w:rPr>
        <w:t xml:space="preserve">direkt </w:t>
      </w:r>
      <w:r w:rsidR="00854685">
        <w:rPr>
          <w:rFonts w:asciiTheme="majorHAnsi" w:hAnsiTheme="majorHAnsi" w:cstheme="majorHAnsi"/>
          <w:color w:val="000000"/>
          <w:sz w:val="22"/>
          <w:szCs w:val="22"/>
        </w:rPr>
        <w:t xml:space="preserve">zu den für das Verständnis und </w:t>
      </w:r>
      <w:r w:rsidR="00373EC1">
        <w:rPr>
          <w:rFonts w:asciiTheme="majorHAnsi" w:hAnsiTheme="majorHAnsi" w:cstheme="majorHAnsi"/>
          <w:color w:val="000000"/>
          <w:sz w:val="22"/>
          <w:szCs w:val="22"/>
        </w:rPr>
        <w:t>Lösen</w:t>
      </w:r>
      <w:r w:rsidR="00854685">
        <w:rPr>
          <w:rFonts w:asciiTheme="majorHAnsi" w:hAnsiTheme="majorHAnsi" w:cstheme="majorHAnsi"/>
          <w:color w:val="000000"/>
          <w:sz w:val="22"/>
          <w:szCs w:val="22"/>
        </w:rPr>
        <w:t xml:space="preserve"> der Aufgabe notwendigen Quellen führ</w:t>
      </w:r>
      <w:r w:rsidR="00C51240">
        <w:rPr>
          <w:rFonts w:asciiTheme="majorHAnsi" w:hAnsiTheme="majorHAnsi" w:cstheme="majorHAnsi"/>
          <w:color w:val="000000"/>
          <w:sz w:val="22"/>
          <w:szCs w:val="22"/>
        </w:rPr>
        <w:t>en</w:t>
      </w:r>
      <w:r w:rsidR="00854685">
        <w:rPr>
          <w:rFonts w:asciiTheme="majorHAnsi" w:hAnsiTheme="majorHAnsi" w:cstheme="majorHAnsi"/>
          <w:color w:val="000000"/>
          <w:sz w:val="22"/>
          <w:szCs w:val="22"/>
        </w:rPr>
        <w:t>, sodass keine kostbare Lernzeit auf die Suche danach aufgewendet werden muss.</w:t>
      </w:r>
    </w:p>
    <w:p w14:paraId="2A1C2530" w14:textId="14CB6799" w:rsidR="00854685" w:rsidRDefault="00854685" w:rsidP="00F60D73">
      <w:pPr>
        <w:jc w:val="both"/>
        <w:rPr>
          <w:rFonts w:asciiTheme="majorHAnsi" w:hAnsiTheme="majorHAnsi" w:cstheme="majorHAnsi"/>
          <w:color w:val="000000"/>
          <w:sz w:val="22"/>
          <w:szCs w:val="22"/>
        </w:rPr>
      </w:pPr>
    </w:p>
    <w:p w14:paraId="5A522528" w14:textId="165BB699" w:rsidR="00854685" w:rsidRDefault="00854685" w:rsidP="00F60D73">
      <w:pPr>
        <w:jc w:val="both"/>
        <w:rPr>
          <w:rFonts w:asciiTheme="majorHAnsi" w:hAnsiTheme="majorHAnsi" w:cstheme="majorHAnsi"/>
          <w:color w:val="000000"/>
          <w:sz w:val="22"/>
          <w:szCs w:val="22"/>
        </w:rPr>
      </w:pPr>
      <w:r>
        <w:rPr>
          <w:rFonts w:asciiTheme="majorHAnsi" w:hAnsiTheme="majorHAnsi" w:cstheme="majorHAnsi"/>
          <w:color w:val="000000"/>
          <w:sz w:val="22"/>
          <w:szCs w:val="22"/>
        </w:rPr>
        <w:t xml:space="preserve">Beide Folien benötigen mindesten eine weiter Formfläche (hier der grüne Pfeil), der zur Anwahl der nächsten Folie verlinkt werden </w:t>
      </w:r>
      <w:r w:rsidR="00C51240">
        <w:rPr>
          <w:rFonts w:asciiTheme="majorHAnsi" w:hAnsiTheme="majorHAnsi" w:cstheme="majorHAnsi"/>
          <w:color w:val="000000"/>
          <w:sz w:val="22"/>
          <w:szCs w:val="22"/>
        </w:rPr>
        <w:t>muss</w:t>
      </w:r>
      <w:r>
        <w:rPr>
          <w:rFonts w:asciiTheme="majorHAnsi" w:hAnsiTheme="majorHAnsi" w:cstheme="majorHAnsi"/>
          <w:color w:val="000000"/>
          <w:sz w:val="22"/>
          <w:szCs w:val="22"/>
        </w:rPr>
        <w:t>.</w:t>
      </w:r>
    </w:p>
    <w:p w14:paraId="2DD4275F" w14:textId="77777777" w:rsidR="00E06BCD" w:rsidRDefault="00E06BCD" w:rsidP="00F60D73">
      <w:pPr>
        <w:jc w:val="both"/>
        <w:rPr>
          <w:rFonts w:asciiTheme="majorHAnsi" w:hAnsiTheme="majorHAnsi" w:cstheme="majorHAnsi"/>
          <w:color w:val="000000"/>
          <w:sz w:val="22"/>
          <w:szCs w:val="22"/>
        </w:rPr>
      </w:pPr>
    </w:p>
    <w:p w14:paraId="70DA7BF7" w14:textId="35B84786" w:rsidR="00854685" w:rsidRDefault="00854685" w:rsidP="00F60D73">
      <w:pPr>
        <w:jc w:val="both"/>
        <w:rPr>
          <w:rFonts w:asciiTheme="majorHAnsi" w:hAnsiTheme="majorHAnsi" w:cstheme="majorHAnsi"/>
          <w:color w:val="000000"/>
          <w:sz w:val="22"/>
          <w:szCs w:val="22"/>
        </w:rPr>
      </w:pPr>
      <w:r>
        <w:rPr>
          <w:rFonts w:asciiTheme="majorHAnsi" w:hAnsiTheme="majorHAnsi" w:cstheme="majorHAnsi"/>
          <w:color w:val="000000"/>
          <w:sz w:val="22"/>
          <w:szCs w:val="22"/>
        </w:rPr>
        <w:t xml:space="preserve">Sollte es sich um eine </w:t>
      </w:r>
      <w:r w:rsidRPr="00E06BCD">
        <w:rPr>
          <w:rFonts w:asciiTheme="majorHAnsi" w:hAnsiTheme="majorHAnsi" w:cstheme="majorHAnsi"/>
          <w:b/>
          <w:bCs/>
          <w:color w:val="000000"/>
          <w:sz w:val="22"/>
          <w:szCs w:val="22"/>
        </w:rPr>
        <w:t>multiple Choice Frage</w:t>
      </w:r>
      <w:r>
        <w:rPr>
          <w:rFonts w:asciiTheme="majorHAnsi" w:hAnsiTheme="majorHAnsi" w:cstheme="majorHAnsi"/>
          <w:color w:val="000000"/>
          <w:sz w:val="22"/>
          <w:szCs w:val="22"/>
        </w:rPr>
        <w:t xml:space="preserve"> mit mehreren korrekten Antworten handeln, dann müssen Sie auf den beiden Folien jeweils noch einen Rückwärtspfeil einbauen, der mit der Ausgangsfrage verlinkt wird, sodass die Lernenden weitere Antworten anklicken können.</w:t>
      </w:r>
    </w:p>
    <w:p w14:paraId="7B6EC721" w14:textId="77777777" w:rsidR="00F60D73" w:rsidRDefault="00F60D73" w:rsidP="00F60D73">
      <w:pPr>
        <w:jc w:val="both"/>
        <w:rPr>
          <w:rFonts w:asciiTheme="majorHAnsi" w:hAnsiTheme="majorHAnsi" w:cstheme="majorHAnsi"/>
          <w:color w:val="000000"/>
          <w:sz w:val="22"/>
          <w:szCs w:val="22"/>
        </w:rPr>
      </w:pPr>
    </w:p>
    <w:p w14:paraId="47900B1D" w14:textId="799CAD01" w:rsidR="00F60D73" w:rsidRDefault="00F60D73" w:rsidP="00F60D73">
      <w:pPr>
        <w:jc w:val="both"/>
        <w:rPr>
          <w:rFonts w:asciiTheme="majorHAnsi" w:hAnsiTheme="majorHAnsi" w:cstheme="majorHAnsi"/>
          <w:color w:val="000000"/>
          <w:sz w:val="22"/>
          <w:szCs w:val="22"/>
        </w:rPr>
      </w:pPr>
      <w:r>
        <w:rPr>
          <w:rFonts w:asciiTheme="majorHAnsi" w:hAnsiTheme="majorHAnsi" w:cstheme="majorHAnsi"/>
          <w:color w:val="000000"/>
          <w:sz w:val="22"/>
          <w:szCs w:val="22"/>
        </w:rPr>
        <w:t>I</w:t>
      </w:r>
      <w:r w:rsidR="00854685">
        <w:rPr>
          <w:rFonts w:asciiTheme="majorHAnsi" w:hAnsiTheme="majorHAnsi" w:cstheme="majorHAnsi"/>
          <w:color w:val="000000"/>
          <w:sz w:val="22"/>
          <w:szCs w:val="22"/>
        </w:rPr>
        <w:t xml:space="preserve">m aktuellen </w:t>
      </w:r>
      <w:r w:rsidR="00854685" w:rsidRPr="00373EC1">
        <w:rPr>
          <w:rFonts w:asciiTheme="majorHAnsi" w:hAnsiTheme="majorHAnsi" w:cstheme="majorHAnsi"/>
          <w:b/>
          <w:bCs/>
          <w:color w:val="000000"/>
          <w:sz w:val="22"/>
          <w:szCs w:val="22"/>
        </w:rPr>
        <w:t>Single Choice Test</w:t>
      </w:r>
      <w:r w:rsidR="00854685" w:rsidRPr="00373EC1">
        <w:rPr>
          <w:rFonts w:asciiTheme="majorHAnsi" w:hAnsiTheme="majorHAnsi" w:cstheme="majorHAnsi"/>
          <w:b/>
          <w:bCs/>
          <w:color w:val="000000"/>
          <w:sz w:val="22"/>
          <w:szCs w:val="22"/>
        </w:rPr>
        <w:t>-</w:t>
      </w:r>
      <w:r w:rsidRPr="00373EC1">
        <w:rPr>
          <w:rFonts w:asciiTheme="majorHAnsi" w:hAnsiTheme="majorHAnsi" w:cstheme="majorHAnsi"/>
          <w:b/>
          <w:bCs/>
          <w:color w:val="000000"/>
          <w:sz w:val="22"/>
          <w:szCs w:val="22"/>
        </w:rPr>
        <w:t>Beispiel</w:t>
      </w:r>
      <w:r>
        <w:rPr>
          <w:rFonts w:asciiTheme="majorHAnsi" w:hAnsiTheme="majorHAnsi" w:cstheme="majorHAnsi"/>
          <w:color w:val="000000"/>
          <w:sz w:val="22"/>
          <w:szCs w:val="22"/>
        </w:rPr>
        <w:t xml:space="preserve"> ist nur eine Antwortbox korrekt (Haltung der Pflegekraft), entsprechend muss diese Box mit der korrekten Antwortfolie verlinkt werden, alle anderen Boxen mit der falschen Antwortfolie.</w:t>
      </w:r>
    </w:p>
    <w:p w14:paraId="0AA5EA97" w14:textId="77777777" w:rsidR="00373EC1" w:rsidRDefault="00373EC1" w:rsidP="00F60D73">
      <w:pPr>
        <w:jc w:val="both"/>
        <w:rPr>
          <w:rFonts w:asciiTheme="majorHAnsi" w:hAnsiTheme="majorHAnsi" w:cstheme="majorHAnsi"/>
          <w:color w:val="000000"/>
          <w:sz w:val="22"/>
          <w:szCs w:val="22"/>
        </w:rPr>
      </w:pPr>
    </w:p>
    <w:p w14:paraId="57A05D52" w14:textId="3EF727CD" w:rsidR="00F60D73" w:rsidRDefault="00F60D73" w:rsidP="00F60D73">
      <w:pPr>
        <w:jc w:val="both"/>
        <w:rPr>
          <w:rFonts w:asciiTheme="majorHAnsi" w:hAnsiTheme="majorHAnsi" w:cstheme="majorHAnsi"/>
          <w:color w:val="000000"/>
          <w:sz w:val="22"/>
          <w:szCs w:val="22"/>
        </w:rPr>
      </w:pPr>
      <w:r>
        <w:rPr>
          <w:rFonts w:asciiTheme="majorHAnsi" w:hAnsiTheme="majorHAnsi" w:cstheme="majorHAnsi"/>
          <w:color w:val="000000"/>
          <w:sz w:val="22"/>
          <w:szCs w:val="22"/>
        </w:rPr>
        <w:t>Dazu jeweils die entsprechende Box anklicken:</w:t>
      </w:r>
    </w:p>
    <w:p w14:paraId="2ABEB778" w14:textId="77777777" w:rsidR="00E06BCD" w:rsidRDefault="00E06BCD" w:rsidP="00F60D73">
      <w:pPr>
        <w:jc w:val="both"/>
        <w:rPr>
          <w:rFonts w:asciiTheme="majorHAnsi" w:hAnsiTheme="majorHAnsi" w:cstheme="majorHAnsi"/>
          <w:color w:val="000000"/>
          <w:sz w:val="22"/>
          <w:szCs w:val="22"/>
        </w:rPr>
      </w:pPr>
    </w:p>
    <w:p w14:paraId="72278B49" w14:textId="1A2553A3" w:rsidR="00F60D73" w:rsidRDefault="00373EC1" w:rsidP="00CD33A2">
      <w:pPr>
        <w:rPr>
          <w:rFonts w:asciiTheme="majorHAnsi" w:hAnsiTheme="majorHAnsi" w:cstheme="majorHAnsi"/>
          <w:color w:val="000000"/>
          <w:sz w:val="22"/>
          <w:szCs w:val="22"/>
        </w:rPr>
      </w:pPr>
      <w:r>
        <w:rPr>
          <w:noProof/>
        </w:rPr>
        <mc:AlternateContent>
          <mc:Choice Requires="wps">
            <w:drawing>
              <wp:anchor distT="0" distB="0" distL="114300" distR="114300" simplePos="0" relativeHeight="251664384" behindDoc="0" locked="0" layoutInCell="1" allowOverlap="1" wp14:anchorId="25065135" wp14:editId="22555C68">
                <wp:simplePos x="0" y="0"/>
                <wp:positionH relativeFrom="column">
                  <wp:posOffset>2102485</wp:posOffset>
                </wp:positionH>
                <wp:positionV relativeFrom="paragraph">
                  <wp:posOffset>1542415</wp:posOffset>
                </wp:positionV>
                <wp:extent cx="876300" cy="403860"/>
                <wp:effectExtent l="0" t="0" r="19050" b="15240"/>
                <wp:wrapNone/>
                <wp:docPr id="22" name="Rechteck 22"/>
                <wp:cNvGraphicFramePr/>
                <a:graphic xmlns:a="http://schemas.openxmlformats.org/drawingml/2006/main">
                  <a:graphicData uri="http://schemas.microsoft.com/office/word/2010/wordprocessingShape">
                    <wps:wsp>
                      <wps:cNvSpPr/>
                      <wps:spPr>
                        <a:xfrm>
                          <a:off x="0" y="0"/>
                          <a:ext cx="876300" cy="40386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3DDD5" id="Rechteck 22" o:spid="_x0000_s1026" style="position:absolute;margin-left:165.55pt;margin-top:121.45pt;width:69pt;height:3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" filled="f" strokecolor="red" strokeweight="2pt"/>
            </w:pict>
          </mc:Fallback>
        </mc:AlternateContent>
      </w:r>
      <w:r w:rsidR="00F60D73">
        <w:rPr>
          <w:noProof/>
        </w:rPr>
        <w:drawing>
          <wp:inline distT="0" distB="0" distL="0" distR="0" wp14:anchorId="4C6EF42B" wp14:editId="72FBC604">
            <wp:extent cx="5755871" cy="2832100"/>
            <wp:effectExtent l="0" t="0" r="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648" b="6878"/>
                    <a:stretch/>
                  </pic:blipFill>
                  <pic:spPr bwMode="auto">
                    <a:xfrm>
                      <a:off x="0" y="0"/>
                      <a:ext cx="5756910" cy="2832611"/>
                    </a:xfrm>
                    <a:prstGeom prst="rect">
                      <a:avLst/>
                    </a:prstGeom>
                    <a:ln>
                      <a:noFill/>
                    </a:ln>
                    <a:extLst>
                      <a:ext uri="{53640926-AAD7-44D8-BBD7-CCE9431645EC}">
                        <a14:shadowObscured xmlns:a14="http://schemas.microsoft.com/office/drawing/2010/main"/>
                      </a:ext>
                    </a:extLst>
                  </pic:spPr>
                </pic:pic>
              </a:graphicData>
            </a:graphic>
          </wp:inline>
        </w:drawing>
      </w:r>
    </w:p>
    <w:p w14:paraId="736F1FD0" w14:textId="1E875BD2" w:rsidR="00F60D73" w:rsidRDefault="00F60D73" w:rsidP="00CD33A2">
      <w:pPr>
        <w:rPr>
          <w:rFonts w:asciiTheme="majorHAnsi" w:hAnsiTheme="majorHAnsi" w:cstheme="majorHAnsi"/>
          <w:color w:val="000000"/>
          <w:sz w:val="22"/>
          <w:szCs w:val="22"/>
        </w:rPr>
      </w:pPr>
    </w:p>
    <w:p w14:paraId="2690B9FC" w14:textId="77777777" w:rsidR="00E06BCD" w:rsidRDefault="00E06BCD" w:rsidP="00CD33A2">
      <w:pPr>
        <w:rPr>
          <w:rFonts w:asciiTheme="majorHAnsi" w:hAnsiTheme="majorHAnsi" w:cstheme="majorHAnsi"/>
          <w:color w:val="000000"/>
          <w:sz w:val="22"/>
          <w:szCs w:val="22"/>
        </w:rPr>
      </w:pPr>
    </w:p>
    <w:p w14:paraId="49DA3944" w14:textId="229FB7B6" w:rsidR="00F60D73" w:rsidRDefault="00F60D73" w:rsidP="00CD33A2">
      <w:pPr>
        <w:rPr>
          <w:rFonts w:asciiTheme="majorHAnsi" w:hAnsiTheme="majorHAnsi" w:cstheme="majorHAnsi"/>
          <w:color w:val="000000"/>
          <w:sz w:val="22"/>
          <w:szCs w:val="22"/>
        </w:rPr>
      </w:pPr>
      <w:r>
        <w:rPr>
          <w:rFonts w:asciiTheme="majorHAnsi" w:hAnsiTheme="majorHAnsi" w:cstheme="majorHAnsi"/>
          <w:color w:val="000000"/>
          <w:sz w:val="22"/>
          <w:szCs w:val="22"/>
        </w:rPr>
        <w:t xml:space="preserve">Dann kann man </w:t>
      </w:r>
      <w:r w:rsidR="00C51240">
        <w:rPr>
          <w:rFonts w:asciiTheme="majorHAnsi" w:hAnsiTheme="majorHAnsi" w:cstheme="majorHAnsi"/>
          <w:color w:val="000000"/>
          <w:sz w:val="22"/>
          <w:szCs w:val="22"/>
        </w:rPr>
        <w:t>Links</w:t>
      </w:r>
      <w:r w:rsidR="00C51240">
        <w:rPr>
          <w:rFonts w:asciiTheme="majorHAnsi" w:hAnsiTheme="majorHAnsi" w:cstheme="majorHAnsi"/>
          <w:color w:val="000000"/>
          <w:sz w:val="22"/>
          <w:szCs w:val="22"/>
        </w:rPr>
        <w:t xml:space="preserve"> </w:t>
      </w:r>
      <w:r>
        <w:rPr>
          <w:rFonts w:asciiTheme="majorHAnsi" w:hAnsiTheme="majorHAnsi" w:cstheme="majorHAnsi"/>
          <w:color w:val="000000"/>
          <w:sz w:val="22"/>
          <w:szCs w:val="22"/>
        </w:rPr>
        <w:t>auf 2 Wegen zu anderen Folien verknüpfen:</w:t>
      </w:r>
    </w:p>
    <w:p w14:paraId="13B4E93A" w14:textId="719141D2" w:rsidR="00F60D73" w:rsidRDefault="00F60D73" w:rsidP="00CD33A2">
      <w:pPr>
        <w:rPr>
          <w:rFonts w:asciiTheme="majorHAnsi" w:hAnsiTheme="majorHAnsi" w:cstheme="majorHAnsi"/>
          <w:color w:val="000000"/>
          <w:sz w:val="22"/>
          <w:szCs w:val="22"/>
        </w:rPr>
      </w:pPr>
    </w:p>
    <w:p w14:paraId="6C96FD36" w14:textId="777CFE6B" w:rsidR="00E06BCD" w:rsidRDefault="00E06BCD" w:rsidP="00CD33A2">
      <w:pPr>
        <w:rPr>
          <w:rFonts w:asciiTheme="majorHAnsi" w:hAnsiTheme="majorHAnsi" w:cstheme="majorHAnsi"/>
          <w:color w:val="000000"/>
          <w:sz w:val="22"/>
          <w:szCs w:val="22"/>
        </w:rPr>
      </w:pPr>
    </w:p>
    <w:p w14:paraId="11394E2D" w14:textId="5E78DF33" w:rsidR="00E06BCD" w:rsidRDefault="00E06BCD" w:rsidP="00CD33A2">
      <w:pPr>
        <w:rPr>
          <w:rFonts w:asciiTheme="majorHAnsi" w:hAnsiTheme="majorHAnsi" w:cstheme="majorHAnsi"/>
          <w:color w:val="000000"/>
          <w:sz w:val="22"/>
          <w:szCs w:val="22"/>
        </w:rPr>
      </w:pPr>
    </w:p>
    <w:p w14:paraId="5E1792F9" w14:textId="77777777" w:rsidR="00E06BCD" w:rsidRDefault="00E06BCD" w:rsidP="00CD33A2">
      <w:pPr>
        <w:rPr>
          <w:rFonts w:asciiTheme="majorHAnsi" w:hAnsiTheme="majorHAnsi" w:cstheme="majorHAnsi"/>
          <w:color w:val="000000"/>
          <w:sz w:val="22"/>
          <w:szCs w:val="22"/>
        </w:rPr>
      </w:pPr>
    </w:p>
    <w:p w14:paraId="60D9331E" w14:textId="18245A28" w:rsidR="00F60D73" w:rsidRDefault="00F60D73" w:rsidP="00F60D73">
      <w:pPr>
        <w:pStyle w:val="Listenabsatz"/>
        <w:numPr>
          <w:ilvl w:val="0"/>
          <w:numId w:val="12"/>
        </w:numPr>
        <w:rPr>
          <w:rFonts w:asciiTheme="majorHAnsi" w:hAnsiTheme="majorHAnsi" w:cstheme="majorHAnsi"/>
          <w:color w:val="000000"/>
          <w:sz w:val="22"/>
          <w:szCs w:val="22"/>
        </w:rPr>
      </w:pPr>
      <w:r>
        <w:rPr>
          <w:rFonts w:asciiTheme="majorHAnsi" w:hAnsiTheme="majorHAnsi" w:cstheme="majorHAnsi"/>
          <w:color w:val="000000"/>
          <w:sz w:val="22"/>
          <w:szCs w:val="22"/>
        </w:rPr>
        <w:t xml:space="preserve">Über die Funktion </w:t>
      </w:r>
      <w:r w:rsidRPr="00F60D73">
        <w:rPr>
          <w:rFonts w:asciiTheme="majorHAnsi" w:hAnsiTheme="majorHAnsi" w:cstheme="majorHAnsi"/>
          <w:b/>
          <w:bCs/>
          <w:color w:val="000000"/>
          <w:sz w:val="22"/>
          <w:szCs w:val="22"/>
        </w:rPr>
        <w:t>Einfügen – Link</w:t>
      </w:r>
      <w:r>
        <w:rPr>
          <w:rFonts w:asciiTheme="majorHAnsi" w:hAnsiTheme="majorHAnsi" w:cstheme="majorHAnsi"/>
          <w:color w:val="000000"/>
          <w:sz w:val="22"/>
          <w:szCs w:val="22"/>
        </w:rPr>
        <w:t xml:space="preserve"> im oberen Menü. Im Drop-Downfenster dann ganz unten </w:t>
      </w:r>
      <w:r w:rsidRPr="00F60D73">
        <w:rPr>
          <w:rFonts w:asciiTheme="majorHAnsi" w:hAnsiTheme="majorHAnsi" w:cstheme="majorHAnsi"/>
          <w:b/>
          <w:bCs/>
          <w:color w:val="000000"/>
          <w:sz w:val="22"/>
          <w:szCs w:val="22"/>
        </w:rPr>
        <w:t>Link einfügen</w:t>
      </w:r>
      <w:r>
        <w:rPr>
          <w:rFonts w:asciiTheme="majorHAnsi" w:hAnsiTheme="majorHAnsi" w:cstheme="majorHAnsi"/>
          <w:color w:val="000000"/>
          <w:sz w:val="22"/>
          <w:szCs w:val="22"/>
        </w:rPr>
        <w:t xml:space="preserve"> anklicken:</w:t>
      </w:r>
      <w:r w:rsidR="00E06BCD" w:rsidRPr="00E06BCD">
        <w:rPr>
          <w:noProof/>
        </w:rPr>
        <w:t xml:space="preserve"> </w:t>
      </w:r>
    </w:p>
    <w:p w14:paraId="7E4DB759" w14:textId="1F7A1231" w:rsidR="00F60D73" w:rsidRDefault="00F60D73" w:rsidP="00F60D73">
      <w:pPr>
        <w:pStyle w:val="Listenabsatz"/>
        <w:rPr>
          <w:rFonts w:asciiTheme="majorHAnsi" w:hAnsiTheme="majorHAnsi" w:cstheme="majorHAnsi"/>
          <w:color w:val="000000"/>
          <w:sz w:val="22"/>
          <w:szCs w:val="22"/>
        </w:rPr>
      </w:pPr>
    </w:p>
    <w:p w14:paraId="7A71B358" w14:textId="45A37936" w:rsidR="00F60D73" w:rsidRDefault="00E06BCD" w:rsidP="00F60D73">
      <w:pPr>
        <w:pStyle w:val="Listenabsatz"/>
        <w:ind w:left="0"/>
        <w:rPr>
          <w:rFonts w:asciiTheme="majorHAnsi" w:hAnsiTheme="majorHAnsi" w:cstheme="majorHAnsi"/>
          <w:color w:val="000000"/>
          <w:sz w:val="22"/>
          <w:szCs w:val="22"/>
        </w:rPr>
      </w:pPr>
      <w:r>
        <w:rPr>
          <w:noProof/>
        </w:rPr>
        <mc:AlternateContent>
          <mc:Choice Requires="wps">
            <w:drawing>
              <wp:anchor distT="0" distB="0" distL="114300" distR="114300" simplePos="0" relativeHeight="251666432" behindDoc="0" locked="0" layoutInCell="1" allowOverlap="1" wp14:anchorId="4D2D24DD" wp14:editId="207A6DB3">
                <wp:simplePos x="0" y="0"/>
                <wp:positionH relativeFrom="column">
                  <wp:posOffset>3268345</wp:posOffset>
                </wp:positionH>
                <wp:positionV relativeFrom="paragraph">
                  <wp:posOffset>2463165</wp:posOffset>
                </wp:positionV>
                <wp:extent cx="2346960" cy="152400"/>
                <wp:effectExtent l="0" t="0" r="15240" b="19050"/>
                <wp:wrapNone/>
                <wp:docPr id="23" name="Rechteck 23"/>
                <wp:cNvGraphicFramePr/>
                <a:graphic xmlns:a="http://schemas.openxmlformats.org/drawingml/2006/main">
                  <a:graphicData uri="http://schemas.microsoft.com/office/word/2010/wordprocessingShape">
                    <wps:wsp>
                      <wps:cNvSpPr/>
                      <wps:spPr>
                        <a:xfrm>
                          <a:off x="0" y="0"/>
                          <a:ext cx="2346960" cy="1524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0EE1E" id="Rechteck 23" o:spid="_x0000_s1026" style="position:absolute;margin-left:257.35pt;margin-top:193.95pt;width:184.8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" filled="f" strokecolor="red" strokeweight="2pt"/>
            </w:pict>
          </mc:Fallback>
        </mc:AlternateContent>
      </w:r>
      <w:r w:rsidR="00F60D73">
        <w:rPr>
          <w:noProof/>
        </w:rPr>
        <w:drawing>
          <wp:inline distT="0" distB="0" distL="0" distR="0" wp14:anchorId="75ED1E48" wp14:editId="4927BFE4">
            <wp:extent cx="5755640" cy="2819105"/>
            <wp:effectExtent l="0" t="0" r="0"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884" b="7040"/>
                    <a:stretch/>
                  </pic:blipFill>
                  <pic:spPr bwMode="auto">
                    <a:xfrm>
                      <a:off x="0" y="0"/>
                      <a:ext cx="5756910" cy="2819727"/>
                    </a:xfrm>
                    <a:prstGeom prst="rect">
                      <a:avLst/>
                    </a:prstGeom>
                    <a:ln>
                      <a:noFill/>
                    </a:ln>
                    <a:extLst>
                      <a:ext uri="{53640926-AAD7-44D8-BBD7-CCE9431645EC}">
                        <a14:shadowObscured xmlns:a14="http://schemas.microsoft.com/office/drawing/2010/main"/>
                      </a:ext>
                    </a:extLst>
                  </pic:spPr>
                </pic:pic>
              </a:graphicData>
            </a:graphic>
          </wp:inline>
        </w:drawing>
      </w:r>
    </w:p>
    <w:p w14:paraId="6F90B235" w14:textId="13E29823" w:rsidR="00F60D73" w:rsidRDefault="00F60D73" w:rsidP="00F60D73">
      <w:pPr>
        <w:pStyle w:val="Listenabsatz"/>
        <w:ind w:left="0"/>
        <w:rPr>
          <w:rFonts w:asciiTheme="majorHAnsi" w:hAnsiTheme="majorHAnsi" w:cstheme="majorHAnsi"/>
          <w:color w:val="000000"/>
          <w:sz w:val="22"/>
          <w:szCs w:val="22"/>
        </w:rPr>
      </w:pPr>
    </w:p>
    <w:p w14:paraId="76F320F9" w14:textId="77777777" w:rsidR="00F60D73" w:rsidRDefault="00F60D73" w:rsidP="00F60D73">
      <w:pPr>
        <w:pStyle w:val="Listenabsatz"/>
        <w:ind w:left="0"/>
        <w:rPr>
          <w:rFonts w:asciiTheme="majorHAnsi" w:hAnsiTheme="majorHAnsi" w:cstheme="majorHAnsi"/>
          <w:color w:val="000000"/>
          <w:sz w:val="22"/>
          <w:szCs w:val="22"/>
        </w:rPr>
      </w:pPr>
    </w:p>
    <w:p w14:paraId="76DA25A7" w14:textId="34A0F9DF" w:rsidR="00F60D73" w:rsidRDefault="00F60D73" w:rsidP="00F60D73">
      <w:pPr>
        <w:pStyle w:val="Listenabsatz"/>
        <w:numPr>
          <w:ilvl w:val="0"/>
          <w:numId w:val="12"/>
        </w:numPr>
        <w:rPr>
          <w:rFonts w:asciiTheme="majorHAnsi" w:hAnsiTheme="majorHAnsi" w:cstheme="majorHAnsi"/>
          <w:color w:val="000000"/>
          <w:sz w:val="22"/>
          <w:szCs w:val="22"/>
        </w:rPr>
      </w:pPr>
      <w:r>
        <w:rPr>
          <w:rFonts w:asciiTheme="majorHAnsi" w:hAnsiTheme="majorHAnsi" w:cstheme="majorHAnsi"/>
          <w:color w:val="000000"/>
          <w:sz w:val="22"/>
          <w:szCs w:val="22"/>
        </w:rPr>
        <w:t xml:space="preserve">Oder Sie klicken die Antwortbox über </w:t>
      </w:r>
      <w:r w:rsidRPr="00F60D73">
        <w:rPr>
          <w:rFonts w:asciiTheme="majorHAnsi" w:hAnsiTheme="majorHAnsi" w:cstheme="majorHAnsi"/>
          <w:b/>
          <w:bCs/>
          <w:color w:val="000000"/>
          <w:sz w:val="22"/>
          <w:szCs w:val="22"/>
        </w:rPr>
        <w:t>Rechtsklick</w:t>
      </w:r>
      <w:r>
        <w:rPr>
          <w:rFonts w:asciiTheme="majorHAnsi" w:hAnsiTheme="majorHAnsi" w:cstheme="majorHAnsi"/>
          <w:color w:val="000000"/>
          <w:sz w:val="22"/>
          <w:szCs w:val="22"/>
        </w:rPr>
        <w:t xml:space="preserve"> an und wählen im sich öffnenden Dialogfenster </w:t>
      </w:r>
      <w:r w:rsidRPr="00F60D73">
        <w:rPr>
          <w:rFonts w:asciiTheme="majorHAnsi" w:hAnsiTheme="majorHAnsi" w:cstheme="majorHAnsi"/>
          <w:b/>
          <w:bCs/>
          <w:color w:val="000000"/>
          <w:sz w:val="22"/>
          <w:szCs w:val="22"/>
        </w:rPr>
        <w:t>Link</w:t>
      </w:r>
      <w:r>
        <w:rPr>
          <w:rFonts w:asciiTheme="majorHAnsi" w:hAnsiTheme="majorHAnsi" w:cstheme="majorHAnsi"/>
          <w:color w:val="000000"/>
          <w:sz w:val="22"/>
          <w:szCs w:val="22"/>
        </w:rPr>
        <w:t xml:space="preserve"> aus:</w:t>
      </w:r>
    </w:p>
    <w:p w14:paraId="0B8C8F69" w14:textId="59C902B3" w:rsidR="00F60D73" w:rsidRDefault="00E06BCD" w:rsidP="00F60D73">
      <w:pPr>
        <w:pStyle w:val="Listenabsatz"/>
        <w:ind w:left="0"/>
        <w:rPr>
          <w:rFonts w:asciiTheme="majorHAnsi" w:hAnsiTheme="majorHAnsi" w:cstheme="majorHAnsi"/>
          <w:color w:val="000000"/>
          <w:sz w:val="22"/>
          <w:szCs w:val="22"/>
        </w:rPr>
      </w:pPr>
      <w:r>
        <w:rPr>
          <w:noProof/>
        </w:rPr>
        <mc:AlternateContent>
          <mc:Choice Requires="wps">
            <w:drawing>
              <wp:anchor distT="0" distB="0" distL="114300" distR="114300" simplePos="0" relativeHeight="251668480" behindDoc="0" locked="0" layoutInCell="1" allowOverlap="1" wp14:anchorId="0F796CA4" wp14:editId="11C0C9BA">
                <wp:simplePos x="0" y="0"/>
                <wp:positionH relativeFrom="column">
                  <wp:posOffset>3611245</wp:posOffset>
                </wp:positionH>
                <wp:positionV relativeFrom="paragraph">
                  <wp:posOffset>1255395</wp:posOffset>
                </wp:positionV>
                <wp:extent cx="962660" cy="152400"/>
                <wp:effectExtent l="0" t="0" r="27940" b="19050"/>
                <wp:wrapNone/>
                <wp:docPr id="24" name="Rechteck 24"/>
                <wp:cNvGraphicFramePr/>
                <a:graphic xmlns:a="http://schemas.openxmlformats.org/drawingml/2006/main">
                  <a:graphicData uri="http://schemas.microsoft.com/office/word/2010/wordprocessingShape">
                    <wps:wsp>
                      <wps:cNvSpPr/>
                      <wps:spPr>
                        <a:xfrm>
                          <a:off x="0" y="0"/>
                          <a:ext cx="962660" cy="1524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501D7" id="Rechteck 24" o:spid="_x0000_s1026" style="position:absolute;margin-left:284.35pt;margin-top:98.85pt;width:75.8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" filled="f" strokecolor="red" strokeweight="2pt"/>
            </w:pict>
          </mc:Fallback>
        </mc:AlternateContent>
      </w:r>
      <w:r w:rsidR="00F60D73">
        <w:rPr>
          <w:noProof/>
        </w:rPr>
        <w:drawing>
          <wp:inline distT="0" distB="0" distL="0" distR="0" wp14:anchorId="33EB0A8F" wp14:editId="5CF2AA42">
            <wp:extent cx="5755640" cy="2849584"/>
            <wp:effectExtent l="0" t="0" r="0" b="825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178" b="6805"/>
                    <a:stretch/>
                  </pic:blipFill>
                  <pic:spPr bwMode="auto">
                    <a:xfrm>
                      <a:off x="0" y="0"/>
                      <a:ext cx="5756910" cy="2850213"/>
                    </a:xfrm>
                    <a:prstGeom prst="rect">
                      <a:avLst/>
                    </a:prstGeom>
                    <a:ln>
                      <a:noFill/>
                    </a:ln>
                    <a:extLst>
                      <a:ext uri="{53640926-AAD7-44D8-BBD7-CCE9431645EC}">
                        <a14:shadowObscured xmlns:a14="http://schemas.microsoft.com/office/drawing/2010/main"/>
                      </a:ext>
                    </a:extLst>
                  </pic:spPr>
                </pic:pic>
              </a:graphicData>
            </a:graphic>
          </wp:inline>
        </w:drawing>
      </w:r>
    </w:p>
    <w:p w14:paraId="48726735" w14:textId="490CFC43" w:rsidR="00F60D73" w:rsidRDefault="00F60D73" w:rsidP="00F60D73">
      <w:pPr>
        <w:pStyle w:val="Listenabsatz"/>
        <w:ind w:left="0"/>
        <w:rPr>
          <w:rFonts w:asciiTheme="majorHAnsi" w:hAnsiTheme="majorHAnsi" w:cstheme="majorHAnsi"/>
          <w:color w:val="000000"/>
          <w:sz w:val="22"/>
          <w:szCs w:val="22"/>
        </w:rPr>
      </w:pPr>
    </w:p>
    <w:p w14:paraId="5BE95C85" w14:textId="77777777" w:rsidR="00E06BCD" w:rsidRDefault="00E06BCD" w:rsidP="00F60D73">
      <w:pPr>
        <w:pStyle w:val="Listenabsatz"/>
        <w:ind w:left="0"/>
        <w:jc w:val="both"/>
        <w:rPr>
          <w:rFonts w:asciiTheme="majorHAnsi" w:hAnsiTheme="majorHAnsi" w:cstheme="majorHAnsi"/>
          <w:color w:val="000000"/>
          <w:sz w:val="22"/>
          <w:szCs w:val="22"/>
        </w:rPr>
      </w:pPr>
    </w:p>
    <w:p w14:paraId="1236750D" w14:textId="7CD13505" w:rsidR="00F60D73" w:rsidRDefault="00F60D73" w:rsidP="00F60D73">
      <w:pPr>
        <w:pStyle w:val="Listenabsatz"/>
        <w:ind w:left="0"/>
        <w:jc w:val="both"/>
        <w:rPr>
          <w:rFonts w:asciiTheme="majorHAnsi" w:hAnsiTheme="majorHAnsi" w:cstheme="majorHAnsi"/>
          <w:color w:val="000000"/>
          <w:sz w:val="22"/>
          <w:szCs w:val="22"/>
        </w:rPr>
      </w:pPr>
      <w:r>
        <w:rPr>
          <w:rFonts w:asciiTheme="majorHAnsi" w:hAnsiTheme="majorHAnsi" w:cstheme="majorHAnsi"/>
          <w:color w:val="000000"/>
          <w:sz w:val="22"/>
          <w:szCs w:val="22"/>
        </w:rPr>
        <w:t>Auf beiden Wegen öffnet sich die Dialogbox zur Festlegung, wohin der Verknüpfungslink dieser Antwortbox führen soll.</w:t>
      </w:r>
      <w:r w:rsidR="00E06BCD">
        <w:rPr>
          <w:rFonts w:asciiTheme="majorHAnsi" w:hAnsiTheme="majorHAnsi" w:cstheme="majorHAnsi"/>
          <w:color w:val="000000"/>
          <w:sz w:val="22"/>
          <w:szCs w:val="22"/>
        </w:rPr>
        <w:t xml:space="preserve"> Wählen Sie links</w:t>
      </w:r>
      <w:r w:rsidR="00C51240">
        <w:rPr>
          <w:rFonts w:asciiTheme="majorHAnsi" w:hAnsiTheme="majorHAnsi" w:cstheme="majorHAnsi"/>
          <w:color w:val="000000"/>
          <w:sz w:val="22"/>
          <w:szCs w:val="22"/>
        </w:rPr>
        <w:t xml:space="preserve"> in der Box</w:t>
      </w:r>
      <w:r w:rsidR="00E06BCD">
        <w:rPr>
          <w:rFonts w:asciiTheme="majorHAnsi" w:hAnsiTheme="majorHAnsi" w:cstheme="majorHAnsi"/>
          <w:color w:val="000000"/>
          <w:sz w:val="22"/>
          <w:szCs w:val="22"/>
        </w:rPr>
        <w:t xml:space="preserve"> </w:t>
      </w:r>
      <w:r w:rsidR="00E06BCD" w:rsidRPr="00E06BCD">
        <w:rPr>
          <w:rFonts w:asciiTheme="majorHAnsi" w:hAnsiTheme="majorHAnsi" w:cstheme="majorHAnsi"/>
          <w:b/>
          <w:bCs/>
          <w:color w:val="000000"/>
          <w:sz w:val="22"/>
          <w:szCs w:val="22"/>
        </w:rPr>
        <w:t>Aktuelles Dokument</w:t>
      </w:r>
      <w:r w:rsidR="00E06BCD">
        <w:rPr>
          <w:rFonts w:asciiTheme="majorHAnsi" w:hAnsiTheme="majorHAnsi" w:cstheme="majorHAnsi"/>
          <w:color w:val="000000"/>
          <w:sz w:val="22"/>
          <w:szCs w:val="22"/>
        </w:rPr>
        <w:t xml:space="preserve"> aus</w:t>
      </w:r>
      <w:r w:rsidR="00C51240">
        <w:rPr>
          <w:rFonts w:asciiTheme="majorHAnsi" w:hAnsiTheme="majorHAnsi" w:cstheme="majorHAnsi"/>
          <w:color w:val="000000"/>
          <w:sz w:val="22"/>
          <w:szCs w:val="22"/>
        </w:rPr>
        <w:t>. Es werden Ihnen nun alle verlinkbaren Folien im Dokument angezeigt.</w:t>
      </w:r>
    </w:p>
    <w:p w14:paraId="26F77228" w14:textId="7DE32C0A" w:rsidR="00E06BCD" w:rsidRDefault="00E06BCD" w:rsidP="00F60D73">
      <w:pPr>
        <w:pStyle w:val="Listenabsatz"/>
        <w:ind w:left="0"/>
        <w:jc w:val="both"/>
        <w:rPr>
          <w:rFonts w:asciiTheme="majorHAnsi" w:hAnsiTheme="majorHAnsi" w:cstheme="majorHAnsi"/>
          <w:color w:val="000000"/>
          <w:sz w:val="22"/>
          <w:szCs w:val="22"/>
        </w:rPr>
      </w:pPr>
    </w:p>
    <w:p w14:paraId="0F1D6EBA" w14:textId="772D890B" w:rsidR="00E06BCD" w:rsidRDefault="00E06BCD" w:rsidP="00F60D73">
      <w:pPr>
        <w:pStyle w:val="Listenabsatz"/>
        <w:ind w:left="0"/>
        <w:jc w:val="both"/>
        <w:rPr>
          <w:rFonts w:asciiTheme="majorHAnsi" w:hAnsiTheme="majorHAnsi" w:cstheme="majorHAnsi"/>
          <w:color w:val="000000"/>
          <w:sz w:val="22"/>
          <w:szCs w:val="22"/>
        </w:rPr>
      </w:pPr>
    </w:p>
    <w:p w14:paraId="28EF6308" w14:textId="02B70373" w:rsidR="00E06BCD" w:rsidRDefault="00E06BCD" w:rsidP="00F60D73">
      <w:pPr>
        <w:pStyle w:val="Listenabsatz"/>
        <w:ind w:left="0"/>
        <w:jc w:val="both"/>
        <w:rPr>
          <w:rFonts w:asciiTheme="majorHAnsi" w:hAnsiTheme="majorHAnsi" w:cstheme="majorHAnsi"/>
          <w:color w:val="000000"/>
          <w:sz w:val="22"/>
          <w:szCs w:val="22"/>
        </w:rPr>
      </w:pPr>
    </w:p>
    <w:p w14:paraId="420C0893" w14:textId="77777777" w:rsidR="00E06BCD" w:rsidRDefault="00E06BCD" w:rsidP="00F60D73">
      <w:pPr>
        <w:pStyle w:val="Listenabsatz"/>
        <w:ind w:left="0"/>
        <w:jc w:val="both"/>
        <w:rPr>
          <w:rFonts w:asciiTheme="majorHAnsi" w:hAnsiTheme="majorHAnsi" w:cstheme="majorHAnsi"/>
          <w:color w:val="000000"/>
          <w:sz w:val="22"/>
          <w:szCs w:val="22"/>
        </w:rPr>
      </w:pPr>
    </w:p>
    <w:p w14:paraId="7440FAF6" w14:textId="77777777" w:rsidR="00F60D73" w:rsidRDefault="00F60D73" w:rsidP="00F60D73">
      <w:pPr>
        <w:pStyle w:val="Listenabsatz"/>
        <w:ind w:left="0"/>
        <w:jc w:val="both"/>
        <w:rPr>
          <w:rFonts w:asciiTheme="majorHAnsi" w:hAnsiTheme="majorHAnsi" w:cstheme="majorHAnsi"/>
          <w:color w:val="000000"/>
          <w:sz w:val="22"/>
          <w:szCs w:val="22"/>
        </w:rPr>
      </w:pPr>
    </w:p>
    <w:p w14:paraId="06E79C1A" w14:textId="1582258C" w:rsidR="00F60D73" w:rsidRDefault="00F60D73" w:rsidP="00F60D73">
      <w:pPr>
        <w:pStyle w:val="Listenabsatz"/>
        <w:ind w:left="0"/>
        <w:rPr>
          <w:rFonts w:asciiTheme="majorHAnsi" w:hAnsiTheme="majorHAnsi" w:cstheme="majorHAnsi"/>
          <w:color w:val="000000"/>
          <w:sz w:val="22"/>
          <w:szCs w:val="22"/>
        </w:rPr>
      </w:pPr>
      <w:r>
        <w:rPr>
          <w:rFonts w:asciiTheme="majorHAnsi" w:hAnsiTheme="majorHAnsi" w:cstheme="majorHAnsi"/>
          <w:color w:val="000000"/>
          <w:sz w:val="22"/>
          <w:szCs w:val="22"/>
        </w:rPr>
        <w:t>Entweder</w:t>
      </w:r>
      <w:r w:rsidR="00E06BCD">
        <w:rPr>
          <w:rFonts w:asciiTheme="majorHAnsi" w:hAnsiTheme="majorHAnsi" w:cstheme="majorHAnsi"/>
          <w:color w:val="000000"/>
          <w:sz w:val="22"/>
          <w:szCs w:val="22"/>
        </w:rPr>
        <w:t xml:space="preserve"> verlinken Sie</w:t>
      </w:r>
      <w:r>
        <w:rPr>
          <w:rFonts w:asciiTheme="majorHAnsi" w:hAnsiTheme="majorHAnsi" w:cstheme="majorHAnsi"/>
          <w:color w:val="000000"/>
          <w:sz w:val="22"/>
          <w:szCs w:val="22"/>
        </w:rPr>
        <w:t xml:space="preserve"> </w:t>
      </w:r>
      <w:r w:rsidR="00C51240">
        <w:rPr>
          <w:rFonts w:asciiTheme="majorHAnsi" w:hAnsiTheme="majorHAnsi" w:cstheme="majorHAnsi"/>
          <w:color w:val="000000"/>
          <w:sz w:val="22"/>
          <w:szCs w:val="22"/>
        </w:rPr>
        <w:t xml:space="preserve">hier nun </w:t>
      </w:r>
      <w:r>
        <w:rPr>
          <w:rFonts w:asciiTheme="majorHAnsi" w:hAnsiTheme="majorHAnsi" w:cstheme="majorHAnsi"/>
          <w:color w:val="000000"/>
          <w:sz w:val="22"/>
          <w:szCs w:val="22"/>
        </w:rPr>
        <w:t xml:space="preserve">zur Feedbackfolie </w:t>
      </w:r>
      <w:r w:rsidR="00C51240">
        <w:rPr>
          <w:rFonts w:asciiTheme="majorHAnsi" w:hAnsiTheme="majorHAnsi" w:cstheme="majorHAnsi"/>
          <w:color w:val="000000"/>
          <w:sz w:val="22"/>
          <w:szCs w:val="22"/>
        </w:rPr>
        <w:t>für die</w:t>
      </w:r>
      <w:r>
        <w:rPr>
          <w:rFonts w:asciiTheme="majorHAnsi" w:hAnsiTheme="majorHAnsi" w:cstheme="majorHAnsi"/>
          <w:color w:val="000000"/>
          <w:sz w:val="22"/>
          <w:szCs w:val="22"/>
        </w:rPr>
        <w:t xml:space="preserve"> korrekte Antwort (hier: Folie 4 im Set)</w:t>
      </w:r>
      <w:r w:rsidR="00E06BCD">
        <w:rPr>
          <w:rFonts w:asciiTheme="majorHAnsi" w:hAnsiTheme="majorHAnsi" w:cstheme="majorHAnsi"/>
          <w:color w:val="000000"/>
          <w:sz w:val="22"/>
          <w:szCs w:val="22"/>
        </w:rPr>
        <w:t>:</w:t>
      </w:r>
    </w:p>
    <w:p w14:paraId="0ED7245B" w14:textId="77777777" w:rsidR="00E06BCD" w:rsidRDefault="00E06BCD" w:rsidP="00F60D73">
      <w:pPr>
        <w:pStyle w:val="Listenabsatz"/>
        <w:ind w:left="0"/>
        <w:rPr>
          <w:rFonts w:asciiTheme="majorHAnsi" w:hAnsiTheme="majorHAnsi" w:cstheme="majorHAnsi"/>
          <w:color w:val="000000"/>
          <w:sz w:val="22"/>
          <w:szCs w:val="22"/>
        </w:rPr>
      </w:pPr>
    </w:p>
    <w:p w14:paraId="0045EB7B" w14:textId="2C07968D" w:rsidR="00F60D73" w:rsidRDefault="00E06BCD" w:rsidP="00F60D73">
      <w:pPr>
        <w:pStyle w:val="Listenabsatz"/>
        <w:ind w:left="0"/>
        <w:rPr>
          <w:rFonts w:asciiTheme="majorHAnsi" w:hAnsiTheme="majorHAnsi" w:cstheme="majorHAnsi"/>
          <w:color w:val="000000"/>
          <w:sz w:val="22"/>
          <w:szCs w:val="22"/>
        </w:rPr>
      </w:pPr>
      <w:r>
        <w:rPr>
          <w:noProof/>
        </w:rPr>
        <mc:AlternateContent>
          <mc:Choice Requires="wps">
            <w:drawing>
              <wp:anchor distT="0" distB="0" distL="114300" distR="114300" simplePos="0" relativeHeight="251670528" behindDoc="0" locked="0" layoutInCell="1" allowOverlap="1" wp14:anchorId="3A27589E" wp14:editId="5D19DA40">
                <wp:simplePos x="0" y="0"/>
                <wp:positionH relativeFrom="column">
                  <wp:posOffset>205105</wp:posOffset>
                </wp:positionH>
                <wp:positionV relativeFrom="paragraph">
                  <wp:posOffset>1038225</wp:posOffset>
                </wp:positionV>
                <wp:extent cx="381000" cy="236220"/>
                <wp:effectExtent l="0" t="0" r="19050" b="11430"/>
                <wp:wrapNone/>
                <wp:docPr id="25" name="Rechteck 25"/>
                <wp:cNvGraphicFramePr/>
                <a:graphic xmlns:a="http://schemas.openxmlformats.org/drawingml/2006/main">
                  <a:graphicData uri="http://schemas.microsoft.com/office/word/2010/wordprocessingShape">
                    <wps:wsp>
                      <wps:cNvSpPr/>
                      <wps:spPr>
                        <a:xfrm>
                          <a:off x="0" y="0"/>
                          <a:ext cx="381000" cy="23622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77B04" id="Rechteck 25" o:spid="_x0000_s1026" style="position:absolute;margin-left:16.15pt;margin-top:81.75pt;width:30pt;height:1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" filled="f" strokecolor="red" strokeweight="2pt"/>
            </w:pict>
          </mc:Fallback>
        </mc:AlternateContent>
      </w:r>
      <w:r w:rsidR="00F60D73">
        <w:rPr>
          <w:noProof/>
        </w:rPr>
        <w:drawing>
          <wp:inline distT="0" distB="0" distL="0" distR="0" wp14:anchorId="3C8B4DD2" wp14:editId="3A074D92">
            <wp:extent cx="5755640" cy="2796246"/>
            <wp:effectExtent l="0" t="0" r="0" b="444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6355" b="7276"/>
                    <a:stretch/>
                  </pic:blipFill>
                  <pic:spPr bwMode="auto">
                    <a:xfrm>
                      <a:off x="0" y="0"/>
                      <a:ext cx="5756910" cy="2796863"/>
                    </a:xfrm>
                    <a:prstGeom prst="rect">
                      <a:avLst/>
                    </a:prstGeom>
                    <a:ln>
                      <a:noFill/>
                    </a:ln>
                    <a:extLst>
                      <a:ext uri="{53640926-AAD7-44D8-BBD7-CCE9431645EC}">
                        <a14:shadowObscured xmlns:a14="http://schemas.microsoft.com/office/drawing/2010/main"/>
                      </a:ext>
                    </a:extLst>
                  </pic:spPr>
                </pic:pic>
              </a:graphicData>
            </a:graphic>
          </wp:inline>
        </w:drawing>
      </w:r>
    </w:p>
    <w:p w14:paraId="22B28285" w14:textId="625D29F5" w:rsidR="00F60D73" w:rsidRDefault="00F60D73" w:rsidP="00F60D73">
      <w:pPr>
        <w:pStyle w:val="Listenabsatz"/>
        <w:ind w:left="0"/>
        <w:rPr>
          <w:rFonts w:asciiTheme="majorHAnsi" w:hAnsiTheme="majorHAnsi" w:cstheme="majorHAnsi"/>
          <w:color w:val="000000"/>
          <w:sz w:val="22"/>
          <w:szCs w:val="22"/>
        </w:rPr>
      </w:pPr>
    </w:p>
    <w:p w14:paraId="1951AF9A" w14:textId="77777777" w:rsidR="00E06BCD" w:rsidRDefault="00E06BCD" w:rsidP="00F60D73">
      <w:pPr>
        <w:pStyle w:val="Listenabsatz"/>
        <w:ind w:left="0"/>
        <w:rPr>
          <w:rFonts w:asciiTheme="majorHAnsi" w:hAnsiTheme="majorHAnsi" w:cstheme="majorHAnsi"/>
          <w:color w:val="000000"/>
          <w:sz w:val="22"/>
          <w:szCs w:val="22"/>
        </w:rPr>
      </w:pPr>
    </w:p>
    <w:p w14:paraId="2B1F7565" w14:textId="32877E65" w:rsidR="00F60D73" w:rsidRDefault="00F60D73" w:rsidP="00F60D73">
      <w:pPr>
        <w:pStyle w:val="Listenabsatz"/>
        <w:ind w:left="0"/>
        <w:rPr>
          <w:rFonts w:asciiTheme="majorHAnsi" w:hAnsiTheme="majorHAnsi" w:cstheme="majorHAnsi"/>
          <w:color w:val="000000"/>
          <w:sz w:val="22"/>
          <w:szCs w:val="22"/>
        </w:rPr>
      </w:pPr>
      <w:r>
        <w:rPr>
          <w:rFonts w:asciiTheme="majorHAnsi" w:hAnsiTheme="majorHAnsi" w:cstheme="majorHAnsi"/>
          <w:color w:val="000000"/>
          <w:sz w:val="22"/>
          <w:szCs w:val="22"/>
        </w:rPr>
        <w:t>Oder</w:t>
      </w:r>
      <w:r>
        <w:rPr>
          <w:rFonts w:asciiTheme="majorHAnsi" w:hAnsiTheme="majorHAnsi" w:cstheme="majorHAnsi"/>
          <w:color w:val="000000"/>
          <w:sz w:val="22"/>
          <w:szCs w:val="22"/>
        </w:rPr>
        <w:t xml:space="preserve"> </w:t>
      </w:r>
      <w:r w:rsidR="00E06BCD">
        <w:rPr>
          <w:rFonts w:asciiTheme="majorHAnsi" w:hAnsiTheme="majorHAnsi" w:cstheme="majorHAnsi"/>
          <w:color w:val="000000"/>
          <w:sz w:val="22"/>
          <w:szCs w:val="22"/>
        </w:rPr>
        <w:t xml:space="preserve">Sie verlinken </w:t>
      </w:r>
      <w:r>
        <w:rPr>
          <w:rFonts w:asciiTheme="majorHAnsi" w:hAnsiTheme="majorHAnsi" w:cstheme="majorHAnsi"/>
          <w:color w:val="000000"/>
          <w:sz w:val="22"/>
          <w:szCs w:val="22"/>
        </w:rPr>
        <w:t xml:space="preserve">zur Feedbackfolie </w:t>
      </w:r>
      <w:r w:rsidR="00C51240">
        <w:rPr>
          <w:rFonts w:asciiTheme="majorHAnsi" w:hAnsiTheme="majorHAnsi" w:cstheme="majorHAnsi"/>
          <w:color w:val="000000"/>
          <w:sz w:val="22"/>
          <w:szCs w:val="22"/>
        </w:rPr>
        <w:t xml:space="preserve">für </w:t>
      </w:r>
      <w:r>
        <w:rPr>
          <w:rFonts w:asciiTheme="majorHAnsi" w:hAnsiTheme="majorHAnsi" w:cstheme="majorHAnsi"/>
          <w:color w:val="000000"/>
          <w:sz w:val="22"/>
          <w:szCs w:val="22"/>
        </w:rPr>
        <w:t xml:space="preserve">falsche </w:t>
      </w:r>
      <w:r>
        <w:rPr>
          <w:rFonts w:asciiTheme="majorHAnsi" w:hAnsiTheme="majorHAnsi" w:cstheme="majorHAnsi"/>
          <w:color w:val="000000"/>
          <w:sz w:val="22"/>
          <w:szCs w:val="22"/>
        </w:rPr>
        <w:t>Antwort</w:t>
      </w:r>
      <w:r w:rsidR="00C51240">
        <w:rPr>
          <w:rFonts w:asciiTheme="majorHAnsi" w:hAnsiTheme="majorHAnsi" w:cstheme="majorHAnsi"/>
          <w:color w:val="000000"/>
          <w:sz w:val="22"/>
          <w:szCs w:val="22"/>
        </w:rPr>
        <w:t>en</w:t>
      </w:r>
      <w:r>
        <w:rPr>
          <w:rFonts w:asciiTheme="majorHAnsi" w:hAnsiTheme="majorHAnsi" w:cstheme="majorHAnsi"/>
          <w:color w:val="000000"/>
          <w:sz w:val="22"/>
          <w:szCs w:val="22"/>
        </w:rPr>
        <w:t xml:space="preserve"> (hier Folie 3 im Set)</w:t>
      </w:r>
      <w:r w:rsidR="00E06BCD">
        <w:rPr>
          <w:rFonts w:asciiTheme="majorHAnsi" w:hAnsiTheme="majorHAnsi" w:cstheme="majorHAnsi"/>
          <w:color w:val="000000"/>
          <w:sz w:val="22"/>
          <w:szCs w:val="22"/>
        </w:rPr>
        <w:t>:</w:t>
      </w:r>
    </w:p>
    <w:p w14:paraId="138DC3BE" w14:textId="77777777" w:rsidR="00E06BCD" w:rsidRDefault="00E06BCD" w:rsidP="00F60D73">
      <w:pPr>
        <w:pStyle w:val="Listenabsatz"/>
        <w:ind w:left="0"/>
        <w:rPr>
          <w:rFonts w:asciiTheme="majorHAnsi" w:hAnsiTheme="majorHAnsi" w:cstheme="majorHAnsi"/>
          <w:color w:val="000000"/>
          <w:sz w:val="22"/>
          <w:szCs w:val="22"/>
        </w:rPr>
      </w:pPr>
    </w:p>
    <w:p w14:paraId="5F6752B4" w14:textId="38AEB138" w:rsidR="00F60D73" w:rsidRDefault="00E06BCD" w:rsidP="00F60D73">
      <w:pPr>
        <w:pStyle w:val="Listenabsatz"/>
        <w:ind w:left="0"/>
        <w:rPr>
          <w:rFonts w:asciiTheme="majorHAnsi" w:hAnsiTheme="majorHAnsi" w:cstheme="majorHAnsi"/>
          <w:color w:val="000000"/>
          <w:sz w:val="22"/>
          <w:szCs w:val="22"/>
        </w:rPr>
      </w:pPr>
      <w:r>
        <w:rPr>
          <w:noProof/>
        </w:rPr>
        <mc:AlternateContent>
          <mc:Choice Requires="wps">
            <w:drawing>
              <wp:anchor distT="0" distB="0" distL="114300" distR="114300" simplePos="0" relativeHeight="251672576" behindDoc="0" locked="0" layoutInCell="1" allowOverlap="1" wp14:anchorId="20D1765B" wp14:editId="7E385720">
                <wp:simplePos x="0" y="0"/>
                <wp:positionH relativeFrom="column">
                  <wp:posOffset>205105</wp:posOffset>
                </wp:positionH>
                <wp:positionV relativeFrom="paragraph">
                  <wp:posOffset>1083945</wp:posOffset>
                </wp:positionV>
                <wp:extent cx="381000" cy="236220"/>
                <wp:effectExtent l="0" t="0" r="19050" b="11430"/>
                <wp:wrapNone/>
                <wp:docPr id="26" name="Rechteck 26"/>
                <wp:cNvGraphicFramePr/>
                <a:graphic xmlns:a="http://schemas.openxmlformats.org/drawingml/2006/main">
                  <a:graphicData uri="http://schemas.microsoft.com/office/word/2010/wordprocessingShape">
                    <wps:wsp>
                      <wps:cNvSpPr/>
                      <wps:spPr>
                        <a:xfrm>
                          <a:off x="0" y="0"/>
                          <a:ext cx="381000" cy="23622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82D4B" id="Rechteck 26" o:spid="_x0000_s1026" style="position:absolute;margin-left:16.15pt;margin-top:85.35pt;width:30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" filled="f" strokecolor="red" strokeweight="2pt"/>
            </w:pict>
          </mc:Fallback>
        </mc:AlternateContent>
      </w:r>
      <w:r w:rsidR="00F60D73">
        <w:rPr>
          <w:noProof/>
        </w:rPr>
        <w:drawing>
          <wp:inline distT="0" distB="0" distL="0" distR="0" wp14:anchorId="3F6ED345" wp14:editId="1C526BB3">
            <wp:extent cx="5755640" cy="2849880"/>
            <wp:effectExtent l="0" t="0" r="0" b="762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5412" b="6562"/>
                    <a:stretch/>
                  </pic:blipFill>
                  <pic:spPr bwMode="auto">
                    <a:xfrm>
                      <a:off x="0" y="0"/>
                      <a:ext cx="5756910" cy="2850509"/>
                    </a:xfrm>
                    <a:prstGeom prst="rect">
                      <a:avLst/>
                    </a:prstGeom>
                    <a:ln>
                      <a:noFill/>
                    </a:ln>
                    <a:extLst>
                      <a:ext uri="{53640926-AAD7-44D8-BBD7-CCE9431645EC}">
                        <a14:shadowObscured xmlns:a14="http://schemas.microsoft.com/office/drawing/2010/main"/>
                      </a:ext>
                    </a:extLst>
                  </pic:spPr>
                </pic:pic>
              </a:graphicData>
            </a:graphic>
          </wp:inline>
        </w:drawing>
      </w:r>
    </w:p>
    <w:p w14:paraId="69F8A6CC" w14:textId="5FD74720" w:rsidR="00F60D73" w:rsidRDefault="00F60D73" w:rsidP="00F60D73">
      <w:pPr>
        <w:pStyle w:val="Listenabsatz"/>
        <w:ind w:left="0"/>
        <w:rPr>
          <w:rFonts w:asciiTheme="majorHAnsi" w:hAnsiTheme="majorHAnsi" w:cstheme="majorHAnsi"/>
          <w:color w:val="000000"/>
          <w:sz w:val="22"/>
          <w:szCs w:val="22"/>
        </w:rPr>
      </w:pPr>
    </w:p>
    <w:p w14:paraId="2FE94897" w14:textId="77777777" w:rsidR="00E06BCD" w:rsidRDefault="00E06BCD" w:rsidP="00E06BCD">
      <w:pPr>
        <w:pStyle w:val="Listenabsatz"/>
        <w:ind w:left="0"/>
        <w:jc w:val="both"/>
        <w:rPr>
          <w:rFonts w:asciiTheme="majorHAnsi" w:hAnsiTheme="majorHAnsi" w:cstheme="majorHAnsi"/>
          <w:color w:val="000000"/>
          <w:sz w:val="22"/>
          <w:szCs w:val="22"/>
        </w:rPr>
      </w:pPr>
    </w:p>
    <w:p w14:paraId="60D07362" w14:textId="42134D0E" w:rsidR="000753F7" w:rsidRDefault="000753F7" w:rsidP="00E06BCD">
      <w:pPr>
        <w:pStyle w:val="Listenabsatz"/>
        <w:ind w:left="0"/>
        <w:jc w:val="both"/>
        <w:rPr>
          <w:rFonts w:asciiTheme="majorHAnsi" w:hAnsiTheme="majorHAnsi" w:cstheme="majorHAnsi"/>
          <w:color w:val="000000"/>
          <w:sz w:val="22"/>
          <w:szCs w:val="22"/>
        </w:rPr>
      </w:pPr>
      <w:r>
        <w:rPr>
          <w:rFonts w:asciiTheme="majorHAnsi" w:hAnsiTheme="majorHAnsi" w:cstheme="majorHAnsi"/>
          <w:color w:val="000000"/>
          <w:sz w:val="22"/>
          <w:szCs w:val="22"/>
        </w:rPr>
        <w:t xml:space="preserve">Dann müssen </w:t>
      </w:r>
      <w:r w:rsidR="00E06BCD">
        <w:rPr>
          <w:rFonts w:asciiTheme="majorHAnsi" w:hAnsiTheme="majorHAnsi" w:cstheme="majorHAnsi"/>
          <w:color w:val="000000"/>
          <w:sz w:val="22"/>
          <w:szCs w:val="22"/>
        </w:rPr>
        <w:t xml:space="preserve">auf dieselbe Weise </w:t>
      </w:r>
      <w:r>
        <w:rPr>
          <w:rFonts w:asciiTheme="majorHAnsi" w:hAnsiTheme="majorHAnsi" w:cstheme="majorHAnsi"/>
          <w:color w:val="000000"/>
          <w:sz w:val="22"/>
          <w:szCs w:val="22"/>
        </w:rPr>
        <w:t xml:space="preserve">noch die </w:t>
      </w:r>
      <w:r w:rsidRPr="00E06BCD">
        <w:rPr>
          <w:rFonts w:asciiTheme="majorHAnsi" w:hAnsiTheme="majorHAnsi" w:cstheme="majorHAnsi"/>
          <w:b/>
          <w:bCs/>
          <w:color w:val="000000"/>
          <w:sz w:val="22"/>
          <w:szCs w:val="22"/>
        </w:rPr>
        <w:t>Weiter-Pfeile</w:t>
      </w:r>
      <w:r>
        <w:rPr>
          <w:rFonts w:asciiTheme="majorHAnsi" w:hAnsiTheme="majorHAnsi" w:cstheme="majorHAnsi"/>
          <w:color w:val="000000"/>
          <w:sz w:val="22"/>
          <w:szCs w:val="22"/>
        </w:rPr>
        <w:t xml:space="preserve"> auf beiden Feedbackfolien </w:t>
      </w:r>
      <w:r w:rsidR="00E06BCD">
        <w:rPr>
          <w:rFonts w:asciiTheme="majorHAnsi" w:hAnsiTheme="majorHAnsi" w:cstheme="majorHAnsi"/>
          <w:color w:val="000000"/>
          <w:sz w:val="22"/>
          <w:szCs w:val="22"/>
        </w:rPr>
        <w:t xml:space="preserve">mit der </w:t>
      </w:r>
      <w:r>
        <w:rPr>
          <w:rFonts w:asciiTheme="majorHAnsi" w:hAnsiTheme="majorHAnsi" w:cstheme="majorHAnsi"/>
          <w:color w:val="000000"/>
          <w:sz w:val="22"/>
          <w:szCs w:val="22"/>
        </w:rPr>
        <w:t>nächsten Frage</w:t>
      </w:r>
      <w:r w:rsidR="00E06BCD">
        <w:rPr>
          <w:rFonts w:asciiTheme="majorHAnsi" w:hAnsiTheme="majorHAnsi" w:cstheme="majorHAnsi"/>
          <w:color w:val="000000"/>
          <w:sz w:val="22"/>
          <w:szCs w:val="22"/>
        </w:rPr>
        <w:t xml:space="preserve">nfolie verknüpft </w:t>
      </w:r>
      <w:r>
        <w:rPr>
          <w:rFonts w:asciiTheme="majorHAnsi" w:hAnsiTheme="majorHAnsi" w:cstheme="majorHAnsi"/>
          <w:color w:val="000000"/>
          <w:sz w:val="22"/>
          <w:szCs w:val="22"/>
        </w:rPr>
        <w:t>werden (hier: Frage 2, die im Set auf Folie 5 steht):</w:t>
      </w:r>
    </w:p>
    <w:p w14:paraId="32BC9EE2" w14:textId="68CFD365" w:rsidR="000753F7" w:rsidRDefault="00E06BCD" w:rsidP="00F60D73">
      <w:pPr>
        <w:pStyle w:val="Listenabsatz"/>
        <w:ind w:left="0"/>
        <w:rPr>
          <w:rFonts w:asciiTheme="majorHAnsi" w:hAnsiTheme="majorHAnsi" w:cstheme="majorHAnsi"/>
          <w:color w:val="000000"/>
          <w:sz w:val="22"/>
          <w:szCs w:val="22"/>
        </w:rPr>
      </w:pPr>
      <w:r>
        <w:rPr>
          <w:noProof/>
        </w:rPr>
        <w:lastRenderedPageBreak/>
        <mc:AlternateContent>
          <mc:Choice Requires="wps">
            <w:drawing>
              <wp:anchor distT="0" distB="0" distL="114300" distR="114300" simplePos="0" relativeHeight="251676672" behindDoc="0" locked="0" layoutInCell="1" allowOverlap="1" wp14:anchorId="07EDBCDD" wp14:editId="3A3B4937">
                <wp:simplePos x="0" y="0"/>
                <wp:positionH relativeFrom="column">
                  <wp:posOffset>3634105</wp:posOffset>
                </wp:positionH>
                <wp:positionV relativeFrom="paragraph">
                  <wp:posOffset>2144395</wp:posOffset>
                </wp:positionV>
                <wp:extent cx="1181100" cy="419100"/>
                <wp:effectExtent l="0" t="0" r="19050" b="19050"/>
                <wp:wrapNone/>
                <wp:docPr id="28" name="Rechteck 28"/>
                <wp:cNvGraphicFramePr/>
                <a:graphic xmlns:a="http://schemas.openxmlformats.org/drawingml/2006/main">
                  <a:graphicData uri="http://schemas.microsoft.com/office/word/2010/wordprocessingShape">
                    <wps:wsp>
                      <wps:cNvSpPr/>
                      <wps:spPr>
                        <a:xfrm>
                          <a:off x="0" y="0"/>
                          <a:ext cx="1181100" cy="4191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9A30E" id="Rechteck 28" o:spid="_x0000_s1026" style="position:absolute;margin-left:286.15pt;margin-top:168.85pt;width:93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" filled="f" strokecolor="red" strokeweight="2pt"/>
            </w:pict>
          </mc:Fallback>
        </mc:AlternateContent>
      </w:r>
      <w:r>
        <w:rPr>
          <w:noProof/>
        </w:rPr>
        <mc:AlternateContent>
          <mc:Choice Requires="wps">
            <w:drawing>
              <wp:anchor distT="0" distB="0" distL="114300" distR="114300" simplePos="0" relativeHeight="251674624" behindDoc="0" locked="0" layoutInCell="1" allowOverlap="1" wp14:anchorId="3A9C1F81" wp14:editId="498A71E1">
                <wp:simplePos x="0" y="0"/>
                <wp:positionH relativeFrom="column">
                  <wp:posOffset>1584325</wp:posOffset>
                </wp:positionH>
                <wp:positionV relativeFrom="paragraph">
                  <wp:posOffset>1085215</wp:posOffset>
                </wp:positionV>
                <wp:extent cx="381000" cy="236220"/>
                <wp:effectExtent l="0" t="0" r="19050" b="11430"/>
                <wp:wrapNone/>
                <wp:docPr id="27" name="Rechteck 27"/>
                <wp:cNvGraphicFramePr/>
                <a:graphic xmlns:a="http://schemas.openxmlformats.org/drawingml/2006/main">
                  <a:graphicData uri="http://schemas.microsoft.com/office/word/2010/wordprocessingShape">
                    <wps:wsp>
                      <wps:cNvSpPr/>
                      <wps:spPr>
                        <a:xfrm>
                          <a:off x="0" y="0"/>
                          <a:ext cx="381000" cy="23622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ABCA9" id="Rechteck 27" o:spid="_x0000_s1026" style="position:absolute;margin-left:124.75pt;margin-top:85.45pt;width:30pt;height:18.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" filled="f" strokecolor="red" strokeweight="2pt"/>
            </w:pict>
          </mc:Fallback>
        </mc:AlternateContent>
      </w:r>
      <w:r w:rsidR="000753F7">
        <w:rPr>
          <w:noProof/>
        </w:rPr>
        <w:drawing>
          <wp:inline distT="0" distB="0" distL="0" distR="0" wp14:anchorId="7CB67349" wp14:editId="612EBDA5">
            <wp:extent cx="5756910" cy="282702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5648" b="7059"/>
                    <a:stretch/>
                  </pic:blipFill>
                  <pic:spPr bwMode="auto">
                    <a:xfrm>
                      <a:off x="0" y="0"/>
                      <a:ext cx="5756910" cy="2827020"/>
                    </a:xfrm>
                    <a:prstGeom prst="rect">
                      <a:avLst/>
                    </a:prstGeom>
                    <a:ln>
                      <a:noFill/>
                    </a:ln>
                    <a:extLst>
                      <a:ext uri="{53640926-AAD7-44D8-BBD7-CCE9431645EC}">
                        <a14:shadowObscured xmlns:a14="http://schemas.microsoft.com/office/drawing/2010/main"/>
                      </a:ext>
                    </a:extLst>
                  </pic:spPr>
                </pic:pic>
              </a:graphicData>
            </a:graphic>
          </wp:inline>
        </w:drawing>
      </w:r>
    </w:p>
    <w:p w14:paraId="3187B8E6" w14:textId="3ECD158A" w:rsidR="00102C1A" w:rsidRDefault="00102C1A" w:rsidP="00F60D73">
      <w:pPr>
        <w:pStyle w:val="Listenabsatz"/>
        <w:ind w:left="0"/>
        <w:rPr>
          <w:rFonts w:asciiTheme="majorHAnsi" w:hAnsiTheme="majorHAnsi" w:cstheme="majorHAnsi"/>
          <w:color w:val="000000"/>
          <w:sz w:val="22"/>
          <w:szCs w:val="22"/>
        </w:rPr>
      </w:pPr>
    </w:p>
    <w:p w14:paraId="56B47EC3" w14:textId="77777777" w:rsidR="00E06BCD" w:rsidRDefault="00E06BCD" w:rsidP="00F60D73">
      <w:pPr>
        <w:pStyle w:val="Listenabsatz"/>
        <w:ind w:left="0"/>
        <w:rPr>
          <w:rFonts w:asciiTheme="majorHAnsi" w:hAnsiTheme="majorHAnsi" w:cstheme="majorHAnsi"/>
          <w:color w:val="000000"/>
          <w:sz w:val="22"/>
          <w:szCs w:val="22"/>
        </w:rPr>
      </w:pPr>
    </w:p>
    <w:p w14:paraId="747C932A" w14:textId="79D72430" w:rsidR="00755777" w:rsidRDefault="00102C1A" w:rsidP="00755777">
      <w:pPr>
        <w:pStyle w:val="Listenabsatz"/>
        <w:ind w:left="0"/>
        <w:jc w:val="both"/>
        <w:rPr>
          <w:rFonts w:asciiTheme="majorHAnsi" w:hAnsiTheme="majorHAnsi" w:cstheme="majorHAnsi"/>
          <w:color w:val="000000"/>
          <w:sz w:val="22"/>
          <w:szCs w:val="22"/>
        </w:rPr>
      </w:pPr>
      <w:r>
        <w:rPr>
          <w:rFonts w:asciiTheme="majorHAnsi" w:hAnsiTheme="majorHAnsi" w:cstheme="majorHAnsi"/>
          <w:color w:val="000000"/>
          <w:sz w:val="22"/>
          <w:szCs w:val="22"/>
        </w:rPr>
        <w:t xml:space="preserve">Nach diesem Prinzip werden </w:t>
      </w:r>
      <w:r w:rsidR="00E06BCD">
        <w:rPr>
          <w:rFonts w:asciiTheme="majorHAnsi" w:hAnsiTheme="majorHAnsi" w:cstheme="majorHAnsi"/>
          <w:color w:val="000000"/>
          <w:sz w:val="22"/>
          <w:szCs w:val="22"/>
        </w:rPr>
        <w:t xml:space="preserve">nun </w:t>
      </w:r>
      <w:r>
        <w:rPr>
          <w:rFonts w:asciiTheme="majorHAnsi" w:hAnsiTheme="majorHAnsi" w:cstheme="majorHAnsi"/>
          <w:color w:val="000000"/>
          <w:sz w:val="22"/>
          <w:szCs w:val="22"/>
        </w:rPr>
        <w:t>alle weiteren Folien untereinander verlinkt.</w:t>
      </w:r>
      <w:r w:rsidR="00755777">
        <w:rPr>
          <w:rFonts w:asciiTheme="majorHAnsi" w:hAnsiTheme="majorHAnsi" w:cstheme="majorHAnsi"/>
          <w:color w:val="000000"/>
          <w:sz w:val="22"/>
          <w:szCs w:val="22"/>
        </w:rPr>
        <w:t xml:space="preserve"> </w:t>
      </w:r>
      <w:r w:rsidR="00755777">
        <w:rPr>
          <w:rFonts w:asciiTheme="majorHAnsi" w:hAnsiTheme="majorHAnsi" w:cstheme="majorHAnsi"/>
          <w:color w:val="000000"/>
          <w:sz w:val="22"/>
          <w:szCs w:val="22"/>
        </w:rPr>
        <w:t xml:space="preserve">Sie können </w:t>
      </w:r>
      <w:r w:rsidR="00755777">
        <w:rPr>
          <w:rFonts w:asciiTheme="majorHAnsi" w:hAnsiTheme="majorHAnsi" w:cstheme="majorHAnsi"/>
          <w:color w:val="000000"/>
          <w:sz w:val="22"/>
          <w:szCs w:val="22"/>
        </w:rPr>
        <w:t xml:space="preserve">auf diese Weise </w:t>
      </w:r>
      <w:r w:rsidR="00755777">
        <w:rPr>
          <w:rFonts w:asciiTheme="majorHAnsi" w:hAnsiTheme="majorHAnsi" w:cstheme="majorHAnsi"/>
          <w:color w:val="000000"/>
          <w:sz w:val="22"/>
          <w:szCs w:val="22"/>
        </w:rPr>
        <w:t>sowohl Form-Boxen, eingefügte Bilder oder auch Wörter und Textpassagen mit Folien im Dokument verlinken.</w:t>
      </w:r>
    </w:p>
    <w:p w14:paraId="08D500F7" w14:textId="14F443BB" w:rsidR="00102C1A" w:rsidRDefault="00102C1A" w:rsidP="00102C1A">
      <w:pPr>
        <w:pStyle w:val="Listenabsatz"/>
        <w:ind w:left="0"/>
        <w:jc w:val="both"/>
        <w:rPr>
          <w:rFonts w:asciiTheme="majorHAnsi" w:hAnsiTheme="majorHAnsi" w:cstheme="majorHAnsi"/>
          <w:color w:val="000000"/>
          <w:sz w:val="22"/>
          <w:szCs w:val="22"/>
        </w:rPr>
      </w:pPr>
      <w:r>
        <w:rPr>
          <w:rFonts w:asciiTheme="majorHAnsi" w:hAnsiTheme="majorHAnsi" w:cstheme="majorHAnsi"/>
          <w:color w:val="000000"/>
          <w:sz w:val="22"/>
          <w:szCs w:val="22"/>
        </w:rPr>
        <w:t xml:space="preserve">Pro Frage sind immer die Fragefolie und zwei Feedbackfolien notwendig, wobei Sie gerade auf den falschen Antwortfolien die Lösung und Zusatzinformationen jedes Mal anpassen müssen. Achten Sie auch darauf, dass der grüne Weiterpfeil auf den Feedbackfolien </w:t>
      </w:r>
      <w:r w:rsidR="00C51240">
        <w:rPr>
          <w:rFonts w:asciiTheme="majorHAnsi" w:hAnsiTheme="majorHAnsi" w:cstheme="majorHAnsi"/>
          <w:color w:val="000000"/>
          <w:sz w:val="22"/>
          <w:szCs w:val="22"/>
        </w:rPr>
        <w:t xml:space="preserve">immer wieder </w:t>
      </w:r>
      <w:r w:rsidR="00C51240" w:rsidRPr="00C51240">
        <w:rPr>
          <w:rFonts w:asciiTheme="majorHAnsi" w:hAnsiTheme="majorHAnsi" w:cstheme="majorHAnsi"/>
          <w:i/>
          <w:iCs/>
          <w:color w:val="000000"/>
          <w:sz w:val="22"/>
          <w:szCs w:val="22"/>
        </w:rPr>
        <w:t>neu</w:t>
      </w:r>
      <w:r w:rsidR="00C51240">
        <w:rPr>
          <w:rFonts w:asciiTheme="majorHAnsi" w:hAnsiTheme="majorHAnsi" w:cstheme="majorHAnsi"/>
          <w:color w:val="000000"/>
          <w:sz w:val="22"/>
          <w:szCs w:val="22"/>
        </w:rPr>
        <w:t xml:space="preserve"> </w:t>
      </w:r>
      <w:r>
        <w:rPr>
          <w:rFonts w:asciiTheme="majorHAnsi" w:hAnsiTheme="majorHAnsi" w:cstheme="majorHAnsi"/>
          <w:color w:val="000000"/>
          <w:sz w:val="22"/>
          <w:szCs w:val="22"/>
        </w:rPr>
        <w:t xml:space="preserve">mit </w:t>
      </w:r>
      <w:r w:rsidR="00C51240">
        <w:rPr>
          <w:rFonts w:asciiTheme="majorHAnsi" w:hAnsiTheme="majorHAnsi" w:cstheme="majorHAnsi"/>
          <w:color w:val="000000"/>
          <w:sz w:val="22"/>
          <w:szCs w:val="22"/>
        </w:rPr>
        <w:t>der nachfolgenden</w:t>
      </w:r>
      <w:r>
        <w:rPr>
          <w:rFonts w:asciiTheme="majorHAnsi" w:hAnsiTheme="majorHAnsi" w:cstheme="majorHAnsi"/>
          <w:color w:val="000000"/>
          <w:sz w:val="22"/>
          <w:szCs w:val="22"/>
        </w:rPr>
        <w:t xml:space="preserve"> Fragefolie</w:t>
      </w:r>
      <w:r w:rsidR="00C51240">
        <w:rPr>
          <w:rFonts w:asciiTheme="majorHAnsi" w:hAnsiTheme="majorHAnsi" w:cstheme="majorHAnsi"/>
          <w:color w:val="000000"/>
          <w:sz w:val="22"/>
          <w:szCs w:val="22"/>
        </w:rPr>
        <w:t xml:space="preserve"> </w:t>
      </w:r>
      <w:r>
        <w:rPr>
          <w:rFonts w:asciiTheme="majorHAnsi" w:hAnsiTheme="majorHAnsi" w:cstheme="majorHAnsi"/>
          <w:color w:val="000000"/>
          <w:sz w:val="22"/>
          <w:szCs w:val="22"/>
        </w:rPr>
        <w:t>verlinkt werden muss.</w:t>
      </w:r>
    </w:p>
    <w:p w14:paraId="5E519127" w14:textId="4135D0BB" w:rsidR="000753F7" w:rsidRDefault="000753F7" w:rsidP="00F60D73">
      <w:pPr>
        <w:pStyle w:val="Listenabsatz"/>
        <w:ind w:left="0"/>
        <w:rPr>
          <w:rFonts w:asciiTheme="majorHAnsi" w:hAnsiTheme="majorHAnsi" w:cstheme="majorHAnsi"/>
          <w:color w:val="000000"/>
          <w:sz w:val="22"/>
          <w:szCs w:val="22"/>
        </w:rPr>
      </w:pPr>
    </w:p>
    <w:p w14:paraId="38CCCF00" w14:textId="77777777" w:rsidR="00A77637" w:rsidRDefault="00102C1A" w:rsidP="00A77637">
      <w:pPr>
        <w:pStyle w:val="Listenabsatz"/>
        <w:ind w:left="0"/>
        <w:jc w:val="both"/>
        <w:rPr>
          <w:rFonts w:asciiTheme="majorHAnsi" w:hAnsiTheme="majorHAnsi" w:cstheme="majorHAnsi"/>
          <w:color w:val="000000"/>
          <w:sz w:val="22"/>
          <w:szCs w:val="22"/>
        </w:rPr>
      </w:pPr>
      <w:r>
        <w:rPr>
          <w:rFonts w:asciiTheme="majorHAnsi" w:hAnsiTheme="majorHAnsi" w:cstheme="majorHAnsi"/>
          <w:color w:val="000000"/>
          <w:sz w:val="22"/>
          <w:szCs w:val="22"/>
        </w:rPr>
        <w:t xml:space="preserve">Wenn Sie alle Folien fertig verlinkt haben, dann müssen Sie vor dem Export noch unter </w:t>
      </w:r>
      <w:r w:rsidRPr="00A77637">
        <w:rPr>
          <w:rFonts w:asciiTheme="majorHAnsi" w:hAnsiTheme="majorHAnsi" w:cstheme="majorHAnsi"/>
          <w:b/>
          <w:bCs/>
          <w:color w:val="000000"/>
          <w:sz w:val="22"/>
          <w:szCs w:val="22"/>
        </w:rPr>
        <w:t>Übergänge</w:t>
      </w:r>
      <w:r>
        <w:rPr>
          <w:rFonts w:asciiTheme="majorHAnsi" w:hAnsiTheme="majorHAnsi" w:cstheme="majorHAnsi"/>
          <w:color w:val="000000"/>
          <w:sz w:val="22"/>
          <w:szCs w:val="22"/>
        </w:rPr>
        <w:t xml:space="preserve"> im oberen Menü die Option </w:t>
      </w:r>
      <w:r w:rsidRPr="00A77637">
        <w:rPr>
          <w:rFonts w:asciiTheme="majorHAnsi" w:hAnsiTheme="majorHAnsi" w:cstheme="majorHAnsi"/>
          <w:b/>
          <w:bCs/>
          <w:color w:val="000000"/>
          <w:sz w:val="22"/>
          <w:szCs w:val="22"/>
        </w:rPr>
        <w:t>Bei Mausklick</w:t>
      </w:r>
      <w:r>
        <w:rPr>
          <w:rFonts w:asciiTheme="majorHAnsi" w:hAnsiTheme="majorHAnsi" w:cstheme="majorHAnsi"/>
          <w:color w:val="000000"/>
          <w:sz w:val="22"/>
          <w:szCs w:val="22"/>
        </w:rPr>
        <w:t xml:space="preserve"> abwählen, also hier das </w:t>
      </w:r>
      <w:r w:rsidRPr="00A77637">
        <w:rPr>
          <w:rFonts w:asciiTheme="majorHAnsi" w:hAnsiTheme="majorHAnsi" w:cstheme="majorHAnsi"/>
          <w:b/>
          <w:bCs/>
          <w:color w:val="000000"/>
          <w:sz w:val="22"/>
          <w:szCs w:val="22"/>
        </w:rPr>
        <w:t>Häkchen entfernen</w:t>
      </w:r>
      <w:r>
        <w:rPr>
          <w:rFonts w:asciiTheme="majorHAnsi" w:hAnsiTheme="majorHAnsi" w:cstheme="majorHAnsi"/>
          <w:color w:val="000000"/>
          <w:sz w:val="22"/>
          <w:szCs w:val="22"/>
        </w:rPr>
        <w:t xml:space="preserve">. </w:t>
      </w:r>
    </w:p>
    <w:p w14:paraId="48957278" w14:textId="48986924" w:rsidR="00102C1A" w:rsidRDefault="00102C1A" w:rsidP="00A77637">
      <w:pPr>
        <w:pStyle w:val="Listenabsatz"/>
        <w:ind w:left="0"/>
        <w:jc w:val="both"/>
        <w:rPr>
          <w:rFonts w:asciiTheme="majorHAnsi" w:hAnsiTheme="majorHAnsi" w:cstheme="majorHAnsi"/>
          <w:color w:val="000000"/>
          <w:sz w:val="22"/>
          <w:szCs w:val="22"/>
        </w:rPr>
      </w:pPr>
      <w:r>
        <w:rPr>
          <w:rFonts w:asciiTheme="majorHAnsi" w:hAnsiTheme="majorHAnsi" w:cstheme="majorHAnsi"/>
          <w:color w:val="000000"/>
          <w:sz w:val="22"/>
          <w:szCs w:val="22"/>
        </w:rPr>
        <w:t>Das verhindert, das</w:t>
      </w:r>
      <w:r w:rsidR="00A77637">
        <w:rPr>
          <w:rFonts w:asciiTheme="majorHAnsi" w:hAnsiTheme="majorHAnsi" w:cstheme="majorHAnsi"/>
          <w:color w:val="000000"/>
          <w:sz w:val="22"/>
          <w:szCs w:val="22"/>
        </w:rPr>
        <w:t>s</w:t>
      </w:r>
      <w:r>
        <w:rPr>
          <w:rFonts w:asciiTheme="majorHAnsi" w:hAnsiTheme="majorHAnsi" w:cstheme="majorHAnsi"/>
          <w:color w:val="000000"/>
          <w:sz w:val="22"/>
          <w:szCs w:val="22"/>
        </w:rPr>
        <w:t xml:space="preserve"> beliebiges Klicken auf den Folien zum Aufruf der Folgefolien führt, stattdessen stellen Sie so sicher, dass nur die verlinkten Boxen auf Anklicken mit der Maus reagieren.</w:t>
      </w:r>
    </w:p>
    <w:p w14:paraId="1A066E1C" w14:textId="5E2E2256" w:rsidR="00A77637" w:rsidRDefault="00A77637" w:rsidP="00A77637">
      <w:pPr>
        <w:pStyle w:val="Listenabsatz"/>
        <w:ind w:left="0"/>
        <w:jc w:val="both"/>
        <w:rPr>
          <w:rFonts w:asciiTheme="majorHAnsi" w:hAnsiTheme="majorHAnsi" w:cstheme="majorHAnsi"/>
          <w:color w:val="000000"/>
          <w:sz w:val="22"/>
          <w:szCs w:val="22"/>
        </w:rPr>
      </w:pPr>
    </w:p>
    <w:p w14:paraId="417C0CD3" w14:textId="2AE838F3" w:rsidR="000753F7" w:rsidRDefault="00A77637" w:rsidP="00F60D73">
      <w:pPr>
        <w:pStyle w:val="Listenabsatz"/>
        <w:ind w:left="0"/>
        <w:rPr>
          <w:rFonts w:asciiTheme="majorHAnsi" w:hAnsiTheme="majorHAnsi" w:cstheme="majorHAnsi"/>
          <w:color w:val="000000"/>
          <w:sz w:val="22"/>
          <w:szCs w:val="22"/>
        </w:rPr>
      </w:pPr>
      <w:r>
        <w:rPr>
          <w:noProof/>
        </w:rPr>
        <mc:AlternateContent>
          <mc:Choice Requires="wps">
            <w:drawing>
              <wp:anchor distT="0" distB="0" distL="114300" distR="114300" simplePos="0" relativeHeight="251678720" behindDoc="0" locked="0" layoutInCell="1" allowOverlap="1" wp14:anchorId="355AC084" wp14:editId="0A95B4F7">
                <wp:simplePos x="0" y="0"/>
                <wp:positionH relativeFrom="column">
                  <wp:posOffset>4624705</wp:posOffset>
                </wp:positionH>
                <wp:positionV relativeFrom="paragraph">
                  <wp:posOffset>240030</wp:posOffset>
                </wp:positionV>
                <wp:extent cx="571500" cy="137160"/>
                <wp:effectExtent l="0" t="0" r="19050" b="15240"/>
                <wp:wrapNone/>
                <wp:docPr id="29" name="Rechteck 29"/>
                <wp:cNvGraphicFramePr/>
                <a:graphic xmlns:a="http://schemas.openxmlformats.org/drawingml/2006/main">
                  <a:graphicData uri="http://schemas.microsoft.com/office/word/2010/wordprocessingShape">
                    <wps:wsp>
                      <wps:cNvSpPr/>
                      <wps:spPr>
                        <a:xfrm>
                          <a:off x="0" y="0"/>
                          <a:ext cx="571500" cy="13716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FAB884" w14:textId="42C9AF07" w:rsidR="00A77637" w:rsidRDefault="00A77637" w:rsidP="00A77637">
                            <w:pPr>
                              <w:jc w:val="center"/>
                            </w:pPr>
                            <m:oMathPara>
                              <m:oMath>
                                <m:r>
                                  <w:rPr>
                                    <w:rFonts w:ascii="Cambria Math" w:hAnsi="Cambria Math"/>
                                    <w:i/>
                                  </w:rPr>
                                  <w:sym w:font="Wingdings 2" w:char="F051"/>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AC084" id="Rechteck 29" o:spid="_x0000_s1026" style="position:absolute;margin-left:364.15pt;margin-top:18.9pt;width:45pt;height:1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" filled="f" strokecolor="red" strokeweight="2pt">
                <v:textbox>
                  <w:txbxContent>
                    <w:p w14:paraId="52FAB884" w14:textId="42C9AF07" w:rsidR="00A77637" w:rsidRDefault="00A77637" w:rsidP="00A77637">
                      <w:pPr>
                        <w:jc w:val="center"/>
                      </w:pPr>
                      <m:oMathPara>
                        <m:oMath>
                          <m:r>
                            <w:rPr>
                              <w:rFonts w:ascii="Cambria Math" w:hAnsi="Cambria Math"/>
                              <w:i/>
                            </w:rPr>
                            <w:sym w:font="Wingdings 2" w:char="F051"/>
                          </m:r>
                        </m:oMath>
                      </m:oMathPara>
                    </w:p>
                  </w:txbxContent>
                </v:textbox>
              </v:rect>
            </w:pict>
          </mc:Fallback>
        </mc:AlternateContent>
      </w:r>
      <w:r w:rsidR="000753F7">
        <w:rPr>
          <w:noProof/>
        </w:rPr>
        <w:drawing>
          <wp:inline distT="0" distB="0" distL="0" distR="0" wp14:anchorId="050E51D5" wp14:editId="453576DE">
            <wp:extent cx="5755640" cy="2796540"/>
            <wp:effectExtent l="0" t="0" r="0" b="381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6589" b="7032"/>
                    <a:stretch/>
                  </pic:blipFill>
                  <pic:spPr bwMode="auto">
                    <a:xfrm>
                      <a:off x="0" y="0"/>
                      <a:ext cx="5756910" cy="2797157"/>
                    </a:xfrm>
                    <a:prstGeom prst="rect">
                      <a:avLst/>
                    </a:prstGeom>
                    <a:ln>
                      <a:noFill/>
                    </a:ln>
                    <a:extLst>
                      <a:ext uri="{53640926-AAD7-44D8-BBD7-CCE9431645EC}">
                        <a14:shadowObscured xmlns:a14="http://schemas.microsoft.com/office/drawing/2010/main"/>
                      </a:ext>
                    </a:extLst>
                  </pic:spPr>
                </pic:pic>
              </a:graphicData>
            </a:graphic>
          </wp:inline>
        </w:drawing>
      </w:r>
    </w:p>
    <w:p w14:paraId="3C4E3C6F" w14:textId="77777777" w:rsidR="00A77637" w:rsidRDefault="00A77637" w:rsidP="00F60D73">
      <w:pPr>
        <w:pStyle w:val="Listenabsatz"/>
        <w:ind w:left="0"/>
        <w:rPr>
          <w:rFonts w:asciiTheme="majorHAnsi" w:hAnsiTheme="majorHAnsi" w:cstheme="majorHAnsi"/>
          <w:color w:val="000000"/>
          <w:sz w:val="22"/>
          <w:szCs w:val="22"/>
        </w:rPr>
      </w:pPr>
    </w:p>
    <w:p w14:paraId="5DBFE745" w14:textId="77777777" w:rsidR="00A77637" w:rsidRDefault="00A77637" w:rsidP="00A77637">
      <w:pPr>
        <w:pStyle w:val="Listenabsatz"/>
        <w:ind w:left="0"/>
        <w:jc w:val="both"/>
        <w:rPr>
          <w:rFonts w:asciiTheme="majorHAnsi" w:hAnsiTheme="majorHAnsi" w:cstheme="majorHAnsi"/>
          <w:color w:val="000000"/>
          <w:sz w:val="22"/>
          <w:szCs w:val="22"/>
        </w:rPr>
      </w:pPr>
    </w:p>
    <w:p w14:paraId="21AB9C39" w14:textId="77777777" w:rsidR="00A77637" w:rsidRDefault="00A77637" w:rsidP="00A77637">
      <w:pPr>
        <w:pStyle w:val="Listenabsatz"/>
        <w:ind w:left="0"/>
        <w:jc w:val="both"/>
        <w:rPr>
          <w:rFonts w:asciiTheme="majorHAnsi" w:hAnsiTheme="majorHAnsi" w:cstheme="majorHAnsi"/>
          <w:color w:val="000000"/>
          <w:sz w:val="22"/>
          <w:szCs w:val="22"/>
        </w:rPr>
      </w:pPr>
    </w:p>
    <w:p w14:paraId="11B495BA" w14:textId="320FC2A9" w:rsidR="00A77637" w:rsidRDefault="00102C1A" w:rsidP="00A77637">
      <w:pPr>
        <w:pStyle w:val="Listenabsatz"/>
        <w:ind w:left="0"/>
        <w:jc w:val="both"/>
        <w:rPr>
          <w:rFonts w:asciiTheme="majorHAnsi" w:hAnsiTheme="majorHAnsi" w:cstheme="majorHAnsi"/>
          <w:color w:val="000000"/>
          <w:sz w:val="22"/>
          <w:szCs w:val="22"/>
        </w:rPr>
      </w:pPr>
      <w:r>
        <w:rPr>
          <w:rFonts w:asciiTheme="majorHAnsi" w:hAnsiTheme="majorHAnsi" w:cstheme="majorHAnsi"/>
          <w:color w:val="000000"/>
          <w:sz w:val="22"/>
          <w:szCs w:val="22"/>
        </w:rPr>
        <w:t xml:space="preserve">Zum </w:t>
      </w:r>
      <w:r w:rsidR="00A77637">
        <w:rPr>
          <w:rFonts w:asciiTheme="majorHAnsi" w:hAnsiTheme="majorHAnsi" w:cstheme="majorHAnsi"/>
          <w:color w:val="000000"/>
          <w:sz w:val="22"/>
          <w:szCs w:val="22"/>
        </w:rPr>
        <w:t>Abs</w:t>
      </w:r>
      <w:r>
        <w:rPr>
          <w:rFonts w:asciiTheme="majorHAnsi" w:hAnsiTheme="majorHAnsi" w:cstheme="majorHAnsi"/>
          <w:color w:val="000000"/>
          <w:sz w:val="22"/>
          <w:szCs w:val="22"/>
        </w:rPr>
        <w:t xml:space="preserve">chluss müssen Sie die Datei noch als </w:t>
      </w:r>
      <w:r w:rsidRPr="00A77637">
        <w:rPr>
          <w:rFonts w:asciiTheme="majorHAnsi" w:hAnsiTheme="majorHAnsi" w:cstheme="majorHAnsi"/>
          <w:b/>
          <w:bCs/>
          <w:color w:val="000000"/>
          <w:sz w:val="22"/>
          <w:szCs w:val="22"/>
        </w:rPr>
        <w:t>automatische Bildschirmpräsentation exportieren</w:t>
      </w:r>
      <w:r>
        <w:rPr>
          <w:rFonts w:asciiTheme="majorHAnsi" w:hAnsiTheme="majorHAnsi" w:cstheme="majorHAnsi"/>
          <w:color w:val="000000"/>
          <w:sz w:val="22"/>
          <w:szCs w:val="22"/>
        </w:rPr>
        <w:t xml:space="preserve">, damit sie nur abspielbar und nicht veränderbar ist. </w:t>
      </w:r>
    </w:p>
    <w:p w14:paraId="071E5782" w14:textId="77777777" w:rsidR="00A77637" w:rsidRDefault="00A77637" w:rsidP="00A77637">
      <w:pPr>
        <w:pStyle w:val="Listenabsatz"/>
        <w:ind w:left="0"/>
        <w:jc w:val="both"/>
        <w:rPr>
          <w:rFonts w:asciiTheme="majorHAnsi" w:hAnsiTheme="majorHAnsi" w:cstheme="majorHAnsi"/>
          <w:color w:val="000000"/>
          <w:sz w:val="22"/>
          <w:szCs w:val="22"/>
        </w:rPr>
      </w:pPr>
    </w:p>
    <w:p w14:paraId="7E2A950F" w14:textId="261823B3" w:rsidR="00102C1A" w:rsidRDefault="00102C1A" w:rsidP="00A77637">
      <w:pPr>
        <w:pStyle w:val="Listenabsatz"/>
        <w:ind w:left="0"/>
        <w:jc w:val="both"/>
        <w:rPr>
          <w:rFonts w:asciiTheme="majorHAnsi" w:hAnsiTheme="majorHAnsi" w:cstheme="majorHAnsi"/>
          <w:color w:val="000000"/>
          <w:sz w:val="22"/>
          <w:szCs w:val="22"/>
        </w:rPr>
      </w:pPr>
      <w:r>
        <w:rPr>
          <w:rFonts w:asciiTheme="majorHAnsi" w:hAnsiTheme="majorHAnsi" w:cstheme="majorHAnsi"/>
          <w:color w:val="000000"/>
          <w:sz w:val="22"/>
          <w:szCs w:val="22"/>
        </w:rPr>
        <w:t xml:space="preserve">Dazu unter </w:t>
      </w:r>
      <w:r w:rsidRPr="00A77637">
        <w:rPr>
          <w:rFonts w:asciiTheme="majorHAnsi" w:hAnsiTheme="majorHAnsi" w:cstheme="majorHAnsi"/>
          <w:b/>
          <w:bCs/>
          <w:color w:val="000000"/>
          <w:sz w:val="22"/>
          <w:szCs w:val="22"/>
        </w:rPr>
        <w:t>Datei – Exportieren – Dateityp ändern – PowerPoint-Bildschirmpräsentation (*.ppts)</w:t>
      </w:r>
      <w:r>
        <w:rPr>
          <w:rFonts w:asciiTheme="majorHAnsi" w:hAnsiTheme="majorHAnsi" w:cstheme="majorHAnsi"/>
          <w:color w:val="000000"/>
          <w:sz w:val="22"/>
          <w:szCs w:val="22"/>
        </w:rPr>
        <w:t xml:space="preserve"> anwählen und mit </w:t>
      </w:r>
      <w:r w:rsidRPr="00A77637">
        <w:rPr>
          <w:rFonts w:asciiTheme="majorHAnsi" w:hAnsiTheme="majorHAnsi" w:cstheme="majorHAnsi"/>
          <w:b/>
          <w:bCs/>
          <w:color w:val="000000"/>
          <w:sz w:val="22"/>
          <w:szCs w:val="22"/>
        </w:rPr>
        <w:t>Speichern unter</w:t>
      </w:r>
      <w:r>
        <w:rPr>
          <w:rFonts w:asciiTheme="majorHAnsi" w:hAnsiTheme="majorHAnsi" w:cstheme="majorHAnsi"/>
          <w:color w:val="000000"/>
          <w:sz w:val="22"/>
          <w:szCs w:val="22"/>
        </w:rPr>
        <w:t xml:space="preserve"> dann auf Ihrem Endgerät exportieren</w:t>
      </w:r>
      <w:r w:rsidR="00A77637">
        <w:rPr>
          <w:rFonts w:asciiTheme="majorHAnsi" w:hAnsiTheme="majorHAnsi" w:cstheme="majorHAnsi"/>
          <w:color w:val="000000"/>
          <w:sz w:val="22"/>
          <w:szCs w:val="22"/>
        </w:rPr>
        <w:t>:</w:t>
      </w:r>
    </w:p>
    <w:p w14:paraId="42642E4A" w14:textId="176934F8" w:rsidR="000753F7" w:rsidRDefault="000753F7" w:rsidP="00A77637"/>
    <w:p w14:paraId="3A21C445" w14:textId="6E5F9D63" w:rsidR="00102C1A" w:rsidRDefault="00102C1A" w:rsidP="00102C1A">
      <w:pPr>
        <w:jc w:val="center"/>
      </w:pPr>
      <w:r>
        <w:t xml:space="preserve"> </w:t>
      </w:r>
    </w:p>
    <w:p w14:paraId="6B29C115" w14:textId="0627D377" w:rsidR="000753F7" w:rsidRDefault="00A77637" w:rsidP="000753F7">
      <w:pPr>
        <w:jc w:val="right"/>
      </w:pPr>
      <w:r>
        <w:rPr>
          <w:noProof/>
        </w:rPr>
        <mc:AlternateContent>
          <mc:Choice Requires="wps">
            <w:drawing>
              <wp:anchor distT="0" distB="0" distL="114300" distR="114300" simplePos="0" relativeHeight="251684864" behindDoc="0" locked="0" layoutInCell="1" allowOverlap="1" wp14:anchorId="40E83F84" wp14:editId="30BFC8E3">
                <wp:simplePos x="0" y="0"/>
                <wp:positionH relativeFrom="column">
                  <wp:posOffset>-635</wp:posOffset>
                </wp:positionH>
                <wp:positionV relativeFrom="paragraph">
                  <wp:posOffset>1805940</wp:posOffset>
                </wp:positionV>
                <wp:extent cx="678180" cy="167640"/>
                <wp:effectExtent l="0" t="0" r="26670" b="22860"/>
                <wp:wrapNone/>
                <wp:docPr id="32" name="Rechteck 32"/>
                <wp:cNvGraphicFramePr/>
                <a:graphic xmlns:a="http://schemas.openxmlformats.org/drawingml/2006/main">
                  <a:graphicData uri="http://schemas.microsoft.com/office/word/2010/wordprocessingShape">
                    <wps:wsp>
                      <wps:cNvSpPr/>
                      <wps:spPr>
                        <a:xfrm>
                          <a:off x="0" y="0"/>
                          <a:ext cx="678180" cy="16764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16DC8" id="Rechteck 32" o:spid="_x0000_s1026" style="position:absolute;margin-left:-.05pt;margin-top:142.2pt;width:53.4pt;height:1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" filled="f" strokecolor="red" strokeweight="2pt"/>
            </w:pict>
          </mc:Fallback>
        </mc:AlternateContent>
      </w:r>
      <w:r>
        <w:rPr>
          <w:noProof/>
        </w:rPr>
        <mc:AlternateContent>
          <mc:Choice Requires="wps">
            <w:drawing>
              <wp:anchor distT="0" distB="0" distL="114300" distR="114300" simplePos="0" relativeHeight="251682816" behindDoc="0" locked="0" layoutInCell="1" allowOverlap="1" wp14:anchorId="47636169" wp14:editId="307B52E4">
                <wp:simplePos x="0" y="0"/>
                <wp:positionH relativeFrom="column">
                  <wp:posOffset>860425</wp:posOffset>
                </wp:positionH>
                <wp:positionV relativeFrom="paragraph">
                  <wp:posOffset>1973580</wp:posOffset>
                </wp:positionV>
                <wp:extent cx="1562100" cy="281940"/>
                <wp:effectExtent l="0" t="0" r="19050" b="22860"/>
                <wp:wrapNone/>
                <wp:docPr id="31" name="Rechteck 31"/>
                <wp:cNvGraphicFramePr/>
                <a:graphic xmlns:a="http://schemas.openxmlformats.org/drawingml/2006/main">
                  <a:graphicData uri="http://schemas.microsoft.com/office/word/2010/wordprocessingShape">
                    <wps:wsp>
                      <wps:cNvSpPr/>
                      <wps:spPr>
                        <a:xfrm>
                          <a:off x="0" y="0"/>
                          <a:ext cx="1562100" cy="28194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73ED5" id="Rechteck 31" o:spid="_x0000_s1026" style="position:absolute;margin-left:67.75pt;margin-top:155.4pt;width:123pt;height:2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" filled="f" strokecolor="red" strokeweight="2pt"/>
            </w:pict>
          </mc:Fallback>
        </mc:AlternateContent>
      </w:r>
      <w:r>
        <w:rPr>
          <w:noProof/>
        </w:rPr>
        <mc:AlternateContent>
          <mc:Choice Requires="wps">
            <w:drawing>
              <wp:anchor distT="0" distB="0" distL="114300" distR="114300" simplePos="0" relativeHeight="251680768" behindDoc="0" locked="0" layoutInCell="1" allowOverlap="1" wp14:anchorId="099FE933" wp14:editId="4BD99A7E">
                <wp:simplePos x="0" y="0"/>
                <wp:positionH relativeFrom="column">
                  <wp:posOffset>2536825</wp:posOffset>
                </wp:positionH>
                <wp:positionV relativeFrom="paragraph">
                  <wp:posOffset>1386840</wp:posOffset>
                </wp:positionV>
                <wp:extent cx="1455420" cy="365760"/>
                <wp:effectExtent l="0" t="0" r="11430" b="15240"/>
                <wp:wrapNone/>
                <wp:docPr id="30" name="Rechteck 30"/>
                <wp:cNvGraphicFramePr/>
                <a:graphic xmlns:a="http://schemas.openxmlformats.org/drawingml/2006/main">
                  <a:graphicData uri="http://schemas.microsoft.com/office/word/2010/wordprocessingShape">
                    <wps:wsp>
                      <wps:cNvSpPr/>
                      <wps:spPr>
                        <a:xfrm>
                          <a:off x="0" y="0"/>
                          <a:ext cx="1455420" cy="36576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F0405" id="Rechteck 30" o:spid="_x0000_s1026" style="position:absolute;margin-left:199.75pt;margin-top:109.2pt;width:114.6pt;height:2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" filled="f" strokecolor="red" strokeweight="2pt"/>
            </w:pict>
          </mc:Fallback>
        </mc:AlternateContent>
      </w:r>
      <w:r w:rsidR="000753F7">
        <w:rPr>
          <w:noProof/>
        </w:rPr>
        <w:drawing>
          <wp:inline distT="0" distB="0" distL="0" distR="0" wp14:anchorId="4755AA99" wp14:editId="6AF3B825">
            <wp:extent cx="5756204" cy="30099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7041"/>
                    <a:stretch/>
                  </pic:blipFill>
                  <pic:spPr bwMode="auto">
                    <a:xfrm>
                      <a:off x="0" y="0"/>
                      <a:ext cx="5756910" cy="3010269"/>
                    </a:xfrm>
                    <a:prstGeom prst="rect">
                      <a:avLst/>
                    </a:prstGeom>
                    <a:ln>
                      <a:noFill/>
                    </a:ln>
                    <a:extLst>
                      <a:ext uri="{53640926-AAD7-44D8-BBD7-CCE9431645EC}">
                        <a14:shadowObscured xmlns:a14="http://schemas.microsoft.com/office/drawing/2010/main"/>
                      </a:ext>
                    </a:extLst>
                  </pic:spPr>
                </pic:pic>
              </a:graphicData>
            </a:graphic>
          </wp:inline>
        </w:drawing>
      </w:r>
    </w:p>
    <w:p w14:paraId="7B64F434" w14:textId="6AF962F4" w:rsidR="00102C1A" w:rsidRDefault="00102C1A" w:rsidP="000753F7">
      <w:pPr>
        <w:jc w:val="right"/>
      </w:pPr>
    </w:p>
    <w:p w14:paraId="0D0D5C61" w14:textId="194806EF" w:rsidR="00102C1A" w:rsidRDefault="00102C1A" w:rsidP="00A77637">
      <w:pPr>
        <w:pStyle w:val="Listenabsatz"/>
        <w:ind w:left="0"/>
        <w:jc w:val="both"/>
        <w:rPr>
          <w:rFonts w:asciiTheme="majorHAnsi" w:hAnsiTheme="majorHAnsi" w:cstheme="majorHAnsi"/>
          <w:color w:val="000000"/>
          <w:sz w:val="22"/>
          <w:szCs w:val="22"/>
        </w:rPr>
      </w:pPr>
      <w:r>
        <w:rPr>
          <w:rFonts w:asciiTheme="majorHAnsi" w:hAnsiTheme="majorHAnsi" w:cstheme="majorHAnsi"/>
          <w:color w:val="000000"/>
          <w:sz w:val="22"/>
          <w:szCs w:val="22"/>
        </w:rPr>
        <w:t xml:space="preserve">Die </w:t>
      </w:r>
      <w:r w:rsidR="00A77637">
        <w:rPr>
          <w:rFonts w:asciiTheme="majorHAnsi" w:hAnsiTheme="majorHAnsi" w:cstheme="majorHAnsi"/>
          <w:color w:val="000000"/>
          <w:sz w:val="22"/>
          <w:szCs w:val="22"/>
        </w:rPr>
        <w:t xml:space="preserve">so exportierte </w:t>
      </w:r>
      <w:r>
        <w:rPr>
          <w:rFonts w:asciiTheme="majorHAnsi" w:hAnsiTheme="majorHAnsi" w:cstheme="majorHAnsi"/>
          <w:color w:val="000000"/>
          <w:sz w:val="22"/>
          <w:szCs w:val="22"/>
        </w:rPr>
        <w:t xml:space="preserve">Datei lässt sich mit dem Powerpoint-Programm oder einem </w:t>
      </w:r>
      <w:hyperlink r:id="rId25" w:history="1">
        <w:r w:rsidRPr="00102C1A">
          <w:rPr>
            <w:rStyle w:val="Hyperlink"/>
            <w:rFonts w:asciiTheme="majorHAnsi" w:hAnsiTheme="majorHAnsi" w:cstheme="majorHAnsi"/>
            <w:sz w:val="22"/>
            <w:szCs w:val="22"/>
          </w:rPr>
          <w:t>PPTX-Viewer</w:t>
        </w:r>
      </w:hyperlink>
      <w:r>
        <w:rPr>
          <w:rFonts w:asciiTheme="majorHAnsi" w:hAnsiTheme="majorHAnsi" w:cstheme="majorHAnsi"/>
          <w:color w:val="000000"/>
          <w:sz w:val="22"/>
          <w:szCs w:val="22"/>
        </w:rPr>
        <w:t xml:space="preserve"> ansehen.</w:t>
      </w:r>
    </w:p>
    <w:p w14:paraId="7B3EC1F5" w14:textId="31A3CA9E" w:rsidR="001228DE" w:rsidRDefault="001228DE" w:rsidP="00A77637">
      <w:pPr>
        <w:pStyle w:val="Listenabsatz"/>
        <w:ind w:left="0"/>
        <w:jc w:val="both"/>
        <w:rPr>
          <w:rFonts w:asciiTheme="majorHAnsi" w:hAnsiTheme="majorHAnsi" w:cstheme="majorHAnsi"/>
          <w:color w:val="000000"/>
          <w:sz w:val="22"/>
          <w:szCs w:val="22"/>
        </w:rPr>
      </w:pPr>
    </w:p>
    <w:p w14:paraId="13D995E5" w14:textId="77777777" w:rsidR="001228DE" w:rsidRDefault="001228DE" w:rsidP="00A77637">
      <w:pPr>
        <w:pStyle w:val="Listenabsatz"/>
        <w:ind w:left="0"/>
        <w:jc w:val="both"/>
        <w:rPr>
          <w:rFonts w:asciiTheme="majorHAnsi" w:hAnsiTheme="majorHAnsi" w:cstheme="majorHAnsi"/>
          <w:color w:val="000000"/>
          <w:sz w:val="22"/>
          <w:szCs w:val="22"/>
        </w:rPr>
      </w:pPr>
    </w:p>
    <w:p w14:paraId="7C56126A" w14:textId="77777777" w:rsidR="00102C1A" w:rsidRPr="000753F7" w:rsidRDefault="00102C1A" w:rsidP="000753F7">
      <w:pPr>
        <w:jc w:val="right"/>
      </w:pPr>
    </w:p>
    <w:sectPr w:rsidR="00102C1A" w:rsidRPr="000753F7" w:rsidSect="006E497C">
      <w:headerReference w:type="default" r:id="rId26"/>
      <w:footerReference w:type="default" r:id="rId27"/>
      <w:endnotePr>
        <w:numFmt w:val="decimal"/>
      </w:endnotePr>
      <w:pgSz w:w="11900" w:h="16840"/>
      <w:pgMar w:top="1843" w:right="1417" w:bottom="184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9182A4" w14:textId="77777777" w:rsidR="00EE7C5C" w:rsidRDefault="00EE7C5C" w:rsidP="00C02383">
      <w:r>
        <w:separator/>
      </w:r>
    </w:p>
  </w:endnote>
  <w:endnote w:type="continuationSeparator" w:id="0">
    <w:p w14:paraId="66A37407" w14:textId="77777777" w:rsidR="00EE7C5C" w:rsidRDefault="00EE7C5C" w:rsidP="00C02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B1285" w14:textId="1C6AA9E1" w:rsidR="00E02385" w:rsidRPr="00230AF8" w:rsidRDefault="008707A9" w:rsidP="008B1973">
    <w:pPr>
      <w:pStyle w:val="Fuzeile"/>
      <w:jc w:val="right"/>
      <w:rPr>
        <w:rFonts w:ascii="Calibri" w:hAnsi="Calibri" w:cs="Calibri"/>
      </w:rPr>
    </w:pPr>
    <w:r w:rsidRPr="00230AF8">
      <w:rPr>
        <w:rFonts w:ascii="Calibri" w:hAnsi="Calibri" w:cs="Calibri"/>
        <w:noProof/>
      </w:rPr>
      <mc:AlternateContent>
        <mc:Choice Requires="wps">
          <w:drawing>
            <wp:anchor distT="0" distB="0" distL="114300" distR="114300" simplePos="0" relativeHeight="251660800" behindDoc="0" locked="0" layoutInCell="1" allowOverlap="1" wp14:anchorId="46802C1A" wp14:editId="55C77C3D">
              <wp:simplePos x="0" y="0"/>
              <wp:positionH relativeFrom="column">
                <wp:posOffset>-290195</wp:posOffset>
              </wp:positionH>
              <wp:positionV relativeFrom="paragraph">
                <wp:posOffset>-304165</wp:posOffset>
              </wp:positionV>
              <wp:extent cx="1943100" cy="923925"/>
              <wp:effectExtent l="0" t="0" r="0" b="9525"/>
              <wp:wrapNone/>
              <wp:docPr id="5" name="Textfeld 5"/>
              <wp:cNvGraphicFramePr/>
              <a:graphic xmlns:a="http://schemas.openxmlformats.org/drawingml/2006/main">
                <a:graphicData uri="http://schemas.microsoft.com/office/word/2010/wordprocessingShape">
                  <wps:wsp>
                    <wps:cNvSpPr txBox="1"/>
                    <wps:spPr>
                      <a:xfrm>
                        <a:off x="0" y="0"/>
                        <a:ext cx="1943100" cy="9239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0ACFFF" w14:textId="77777777" w:rsidR="008707A9" w:rsidRPr="008707A9" w:rsidRDefault="008707A9" w:rsidP="008707A9">
                          <w:pPr>
                            <w:jc w:val="both"/>
                            <w:rPr>
                              <w:sz w:val="20"/>
                              <w:szCs w:val="20"/>
                            </w:rPr>
                          </w:pPr>
                        </w:p>
                        <w:p w14:paraId="3BDA61D3" w14:textId="415B7C99" w:rsidR="008707A9" w:rsidRDefault="008707A9" w:rsidP="008707A9">
                          <w:pPr>
                            <w:jc w:val="both"/>
                          </w:pPr>
                          <w:r>
                            <w:tab/>
                          </w:r>
                          <w:r>
                            <w:tab/>
                            <w:t xml:space="preserve">       4.0</w:t>
                          </w:r>
                        </w:p>
                        <w:p w14:paraId="43E79C9E" w14:textId="77777777" w:rsidR="008707A9" w:rsidRDefault="008707A9" w:rsidP="008707A9">
                          <w:pPr>
                            <w:jc w:val="both"/>
                          </w:pPr>
                        </w:p>
                        <w:p w14:paraId="166F28FC" w14:textId="77777777" w:rsidR="008707A9" w:rsidRPr="00230AF8" w:rsidRDefault="00EE7C5C" w:rsidP="008707A9">
                          <w:pPr>
                            <w:jc w:val="both"/>
                            <w:rPr>
                              <w:rFonts w:ascii="Calibri" w:hAnsi="Calibri" w:cs="Calibri"/>
                              <w:sz w:val="20"/>
                              <w:szCs w:val="20"/>
                            </w:rPr>
                          </w:pPr>
                          <w:hyperlink r:id="rId1" w:history="1">
                            <w:r w:rsidR="008707A9" w:rsidRPr="00230AF8">
                              <w:rPr>
                                <w:rStyle w:val="Hyperlink"/>
                                <w:rFonts w:ascii="Calibri" w:hAnsi="Calibri" w:cs="Calibri"/>
                                <w:sz w:val="20"/>
                                <w:szCs w:val="20"/>
                              </w:rPr>
                              <w:t>https://creativecommons.org/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02C1A" id="_x0000_t202" coordsize="21600,21600" o:spt="202" path="m,l,21600r21600,l21600,xe">
              <v:stroke joinstyle="miter"/>
              <v:path gradientshapeok="t" o:connecttype="rect"/>
            </v:shapetype>
            <v:shape id="Textfeld 5" o:spid="_x0000_s1027" type="#_x0000_t202" style="position:absolute;left:0;text-align:left;margin-left:-22.85pt;margin-top:-23.95pt;width:153pt;height:7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" filled="f" stroked="f">
              <v:textbox>
                <w:txbxContent>
                  <w:p w14:paraId="6A0ACFFF" w14:textId="77777777" w:rsidR="008707A9" w:rsidRPr="008707A9" w:rsidRDefault="008707A9" w:rsidP="008707A9">
                    <w:pPr>
                      <w:jc w:val="both"/>
                      <w:rPr>
                        <w:sz w:val="20"/>
                        <w:szCs w:val="20"/>
                      </w:rPr>
                    </w:pPr>
                  </w:p>
                  <w:p w14:paraId="3BDA61D3" w14:textId="415B7C99" w:rsidR="008707A9" w:rsidRDefault="008707A9" w:rsidP="008707A9">
                    <w:pPr>
                      <w:jc w:val="both"/>
                    </w:pPr>
                    <w:r>
                      <w:tab/>
                    </w:r>
                    <w:r>
                      <w:tab/>
                      <w:t xml:space="preserve">       4.0</w:t>
                    </w:r>
                  </w:p>
                  <w:p w14:paraId="43E79C9E" w14:textId="77777777" w:rsidR="008707A9" w:rsidRDefault="008707A9" w:rsidP="008707A9">
                    <w:pPr>
                      <w:jc w:val="both"/>
                    </w:pPr>
                  </w:p>
                  <w:p w14:paraId="166F28FC" w14:textId="77777777" w:rsidR="008707A9" w:rsidRPr="00230AF8" w:rsidRDefault="00EE7C5C" w:rsidP="008707A9">
                    <w:pPr>
                      <w:jc w:val="both"/>
                      <w:rPr>
                        <w:rFonts w:ascii="Calibri" w:hAnsi="Calibri" w:cs="Calibri"/>
                        <w:sz w:val="20"/>
                        <w:szCs w:val="20"/>
                      </w:rPr>
                    </w:pPr>
                    <w:hyperlink r:id="rId2" w:history="1">
                      <w:r w:rsidR="008707A9" w:rsidRPr="00230AF8">
                        <w:rPr>
                          <w:rStyle w:val="Hyperlink"/>
                          <w:rFonts w:ascii="Calibri" w:hAnsi="Calibri" w:cs="Calibri"/>
                          <w:sz w:val="20"/>
                          <w:szCs w:val="20"/>
                        </w:rPr>
                        <w:t>https://creativecommons.org/</w:t>
                      </w:r>
                    </w:hyperlink>
                  </w:p>
                </w:txbxContent>
              </v:textbox>
            </v:shape>
          </w:pict>
        </mc:Fallback>
      </mc:AlternateContent>
    </w:r>
    <w:r w:rsidR="00E02385" w:rsidRPr="00230AF8">
      <w:rPr>
        <w:rFonts w:ascii="Calibri" w:hAnsi="Calibri" w:cs="Calibri"/>
        <w:noProof/>
      </w:rPr>
      <w:drawing>
        <wp:anchor distT="0" distB="0" distL="114300" distR="114300" simplePos="0" relativeHeight="251656704" behindDoc="0" locked="0" layoutInCell="1" allowOverlap="1" wp14:anchorId="4D412193" wp14:editId="28D07B2E">
          <wp:simplePos x="0" y="0"/>
          <wp:positionH relativeFrom="column">
            <wp:posOffset>0</wp:posOffset>
          </wp:positionH>
          <wp:positionV relativeFrom="paragraph">
            <wp:posOffset>-191770</wp:posOffset>
          </wp:positionV>
          <wp:extent cx="1228090" cy="429260"/>
          <wp:effectExtent l="0" t="0" r="0" b="2540"/>
          <wp:wrapTight wrapText="bothSides">
            <wp:wrapPolygon edited="0">
              <wp:start x="0" y="0"/>
              <wp:lineTo x="0" y="20450"/>
              <wp:lineTo x="20997" y="20450"/>
              <wp:lineTo x="20997"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By Lizenzgrafik.png"/>
                  <pic:cNvPicPr/>
                </pic:nvPicPr>
                <pic:blipFill>
                  <a:blip r:embed="rId3">
                    <a:extLst>
                      <a:ext uri="{28A0092B-C50C-407E-A947-70E740481C1C}">
                        <a14:useLocalDpi xmlns:a14="http://schemas.microsoft.com/office/drawing/2010/main" val="0"/>
                      </a:ext>
                    </a:extLst>
                  </a:blip>
                  <a:stretch>
                    <a:fillRect/>
                  </a:stretch>
                </pic:blipFill>
                <pic:spPr>
                  <a:xfrm>
                    <a:off x="0" y="0"/>
                    <a:ext cx="1228090" cy="4292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30AF8">
      <w:rPr>
        <w:rFonts w:ascii="Calibri" w:hAnsi="Calibri" w:cs="Calibri"/>
      </w:rPr>
      <w:t>Nathalie Pöpel -</w:t>
    </w:r>
    <w:r w:rsidR="00E02385" w:rsidRPr="00230AF8">
      <w:rPr>
        <w:rFonts w:ascii="Calibri" w:hAnsi="Calibri" w:cs="Calibri"/>
      </w:rPr>
      <w:t xml:space="preserve"> eLCC Hochschule Osnabrück </w:t>
    </w:r>
  </w:p>
  <w:p w14:paraId="2575256A" w14:textId="36E5F2F1" w:rsidR="00E02385" w:rsidRPr="00230AF8" w:rsidRDefault="00EE7C5C" w:rsidP="008B1973">
    <w:pPr>
      <w:pStyle w:val="Fuzeile"/>
      <w:jc w:val="right"/>
      <w:rPr>
        <w:rFonts w:ascii="Calibri" w:hAnsi="Calibri" w:cs="Calibri"/>
        <w:lang w:val="en-US"/>
      </w:rPr>
    </w:pPr>
    <w:hyperlink r:id="rId4" w:history="1">
      <w:r w:rsidR="00E02385" w:rsidRPr="00230AF8">
        <w:rPr>
          <w:rStyle w:val="Hyperlink"/>
          <w:rFonts w:ascii="Calibri" w:hAnsi="Calibri" w:cs="Calibri"/>
          <w:lang w:val="en-US"/>
        </w:rPr>
        <w:t>https://www.hs-osnabrueck.de/elcc/</w:t>
      </w:r>
    </w:hyperlink>
    <w:r w:rsidR="00053261" w:rsidRPr="00230AF8">
      <w:rPr>
        <w:rFonts w:ascii="Calibri" w:hAnsi="Calibri" w:cs="Calibri"/>
        <w:lang w:val="en-US"/>
      </w:rPr>
      <w:t xml:space="preserve"> (Stand: </w:t>
    </w:r>
    <w:r w:rsidR="008A1F4A" w:rsidRPr="00230AF8">
      <w:rPr>
        <w:rFonts w:ascii="Calibri" w:hAnsi="Calibri" w:cs="Calibri"/>
        <w:lang w:val="en-US"/>
      </w:rPr>
      <w:t>25</w:t>
    </w:r>
    <w:r w:rsidR="008707A9" w:rsidRPr="00230AF8">
      <w:rPr>
        <w:rFonts w:ascii="Calibri" w:hAnsi="Calibri" w:cs="Calibri"/>
        <w:lang w:val="en-US"/>
      </w:rPr>
      <w:t>.</w:t>
    </w:r>
    <w:r w:rsidR="008A1F4A" w:rsidRPr="00230AF8">
      <w:rPr>
        <w:rFonts w:ascii="Calibri" w:hAnsi="Calibri" w:cs="Calibri"/>
        <w:lang w:val="en-US"/>
      </w:rPr>
      <w:t>11</w:t>
    </w:r>
    <w:r w:rsidR="00E02385" w:rsidRPr="00230AF8">
      <w:rPr>
        <w:rFonts w:ascii="Calibri" w:hAnsi="Calibri" w:cs="Calibri"/>
        <w:lang w:val="en-US"/>
      </w:rPr>
      <w:t>.</w:t>
    </w:r>
    <w:r w:rsidR="00053261" w:rsidRPr="00230AF8">
      <w:rPr>
        <w:rFonts w:ascii="Calibri" w:hAnsi="Calibri" w:cs="Calibri"/>
        <w:lang w:val="en-US"/>
      </w:rPr>
      <w:t>20</w:t>
    </w:r>
    <w:r w:rsidR="008340C4" w:rsidRPr="00230AF8">
      <w:rPr>
        <w:rFonts w:ascii="Calibri" w:hAnsi="Calibri" w:cs="Calibri"/>
        <w:lang w:val="en-US"/>
      </w:rPr>
      <w:t>20</w:t>
    </w:r>
    <w:r w:rsidR="00E02385" w:rsidRPr="00230AF8">
      <w:rPr>
        <w:rFonts w:ascii="Calibri" w:hAnsi="Calibri" w:cs="Calibri"/>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1BC688" w14:textId="77777777" w:rsidR="00EE7C5C" w:rsidRDefault="00EE7C5C" w:rsidP="00C02383">
      <w:r>
        <w:separator/>
      </w:r>
    </w:p>
  </w:footnote>
  <w:footnote w:type="continuationSeparator" w:id="0">
    <w:p w14:paraId="52F2A70A" w14:textId="77777777" w:rsidR="00EE7C5C" w:rsidRDefault="00EE7C5C" w:rsidP="00C023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13F64" w14:textId="3143D66C" w:rsidR="00E02385" w:rsidRDefault="00E02385">
    <w:pPr>
      <w:pStyle w:val="Kopfzeile"/>
    </w:pPr>
    <w:r>
      <w:rPr>
        <w:noProof/>
      </w:rPr>
      <w:drawing>
        <wp:anchor distT="0" distB="0" distL="114300" distR="114300" simplePos="0" relativeHeight="251659264" behindDoc="0" locked="0" layoutInCell="1" allowOverlap="1" wp14:anchorId="7F1F9BAC" wp14:editId="064BDE6C">
          <wp:simplePos x="0" y="0"/>
          <wp:positionH relativeFrom="column">
            <wp:posOffset>972820</wp:posOffset>
          </wp:positionH>
          <wp:positionV relativeFrom="paragraph">
            <wp:posOffset>-400050</wp:posOffset>
          </wp:positionV>
          <wp:extent cx="3599180" cy="826770"/>
          <wp:effectExtent l="0" t="0" r="7620" b="11430"/>
          <wp:wrapTight wrapText="bothSides">
            <wp:wrapPolygon edited="0">
              <wp:start x="0" y="0"/>
              <wp:lineTo x="0" y="21235"/>
              <wp:lineTo x="21493" y="21235"/>
              <wp:lineTo x="21493"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OS-Logo-Quer-rgb.jpg"/>
                  <pic:cNvPicPr/>
                </pic:nvPicPr>
                <pic:blipFill rotWithShape="1">
                  <a:blip r:embed="rId1">
                    <a:extLst>
                      <a:ext uri="{28A0092B-C50C-407E-A947-70E740481C1C}">
                        <a14:useLocalDpi xmlns:a14="http://schemas.microsoft.com/office/drawing/2010/main" val="0"/>
                      </a:ext>
                    </a:extLst>
                  </a:blip>
                  <a:srcRect b="23367"/>
                  <a:stretch/>
                </pic:blipFill>
                <pic:spPr bwMode="auto">
                  <a:xfrm>
                    <a:off x="0" y="0"/>
                    <a:ext cx="3599180" cy="82677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525A400" wp14:editId="101141C9">
          <wp:simplePos x="0" y="0"/>
          <wp:positionH relativeFrom="column">
            <wp:posOffset>-685800</wp:posOffset>
          </wp:positionH>
          <wp:positionV relativeFrom="paragraph">
            <wp:posOffset>-464185</wp:posOffset>
          </wp:positionV>
          <wp:extent cx="1609090" cy="1141095"/>
          <wp:effectExtent l="0" t="0" r="0" b="1905"/>
          <wp:wrapTight wrapText="bothSides">
            <wp:wrapPolygon edited="0">
              <wp:start x="0" y="0"/>
              <wp:lineTo x="0" y="21155"/>
              <wp:lineTo x="21140" y="21155"/>
              <wp:lineTo x="21140" y="0"/>
              <wp:lineTo x="0" y="0"/>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_CMYK_Gef_L_300dpi.jpg"/>
                  <pic:cNvPicPr/>
                </pic:nvPicPr>
                <pic:blipFill>
                  <a:blip r:embed="rId2">
                    <a:extLst>
                      <a:ext uri="{28A0092B-C50C-407E-A947-70E740481C1C}">
                        <a14:useLocalDpi xmlns:a14="http://schemas.microsoft.com/office/drawing/2010/main" val="0"/>
                      </a:ext>
                    </a:extLst>
                  </a:blip>
                  <a:stretch>
                    <a:fillRect/>
                  </a:stretch>
                </pic:blipFill>
                <pic:spPr>
                  <a:xfrm>
                    <a:off x="0" y="0"/>
                    <a:ext cx="1609090" cy="11410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02383">
      <w:rPr>
        <w:noProof/>
      </w:rPr>
      <w:drawing>
        <wp:anchor distT="0" distB="0" distL="114300" distR="114300" simplePos="0" relativeHeight="251661312" behindDoc="0" locked="0" layoutInCell="1" allowOverlap="1" wp14:anchorId="01156ED3" wp14:editId="2E494DF9">
          <wp:simplePos x="0" y="0"/>
          <wp:positionH relativeFrom="column">
            <wp:posOffset>5029200</wp:posOffset>
          </wp:positionH>
          <wp:positionV relativeFrom="paragraph">
            <wp:posOffset>-235585</wp:posOffset>
          </wp:positionV>
          <wp:extent cx="1200785" cy="685800"/>
          <wp:effectExtent l="0" t="0" r="0" b="0"/>
          <wp:wrapTight wrapText="bothSides">
            <wp:wrapPolygon edited="0">
              <wp:start x="3655" y="0"/>
              <wp:lineTo x="0" y="3200"/>
              <wp:lineTo x="0" y="20800"/>
              <wp:lineTo x="16905" y="20800"/>
              <wp:lineTo x="16905" y="12800"/>
              <wp:lineTo x="21017" y="10400"/>
              <wp:lineTo x="21017" y="3200"/>
              <wp:lineTo x="17819" y="0"/>
              <wp:lineTo x="3655"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785" cy="6858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60E5B"/>
    <w:multiLevelType w:val="hybridMultilevel"/>
    <w:tmpl w:val="E64EC4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72E56E9"/>
    <w:multiLevelType w:val="hybridMultilevel"/>
    <w:tmpl w:val="C6ECF3B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F307B7F"/>
    <w:multiLevelType w:val="hybridMultilevel"/>
    <w:tmpl w:val="EFF058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5E26D38"/>
    <w:multiLevelType w:val="hybridMultilevel"/>
    <w:tmpl w:val="998C3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6244364"/>
    <w:multiLevelType w:val="hybridMultilevel"/>
    <w:tmpl w:val="1DCA21A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6B04B66"/>
    <w:multiLevelType w:val="hybridMultilevel"/>
    <w:tmpl w:val="941C8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19373B0"/>
    <w:multiLevelType w:val="hybridMultilevel"/>
    <w:tmpl w:val="FB742A9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5B44923"/>
    <w:multiLevelType w:val="hybridMultilevel"/>
    <w:tmpl w:val="BE9281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A8926C4"/>
    <w:multiLevelType w:val="hybridMultilevel"/>
    <w:tmpl w:val="F19EC906"/>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57203E8B"/>
    <w:multiLevelType w:val="hybridMultilevel"/>
    <w:tmpl w:val="5A1E99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ADC2071"/>
    <w:multiLevelType w:val="hybridMultilevel"/>
    <w:tmpl w:val="A33602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E1718EE"/>
    <w:multiLevelType w:val="hybridMultilevel"/>
    <w:tmpl w:val="163A30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
  </w:num>
  <w:num w:numId="4">
    <w:abstractNumId w:val="11"/>
  </w:num>
  <w:num w:numId="5">
    <w:abstractNumId w:val="2"/>
  </w:num>
  <w:num w:numId="6">
    <w:abstractNumId w:val="5"/>
  </w:num>
  <w:num w:numId="7">
    <w:abstractNumId w:val="10"/>
  </w:num>
  <w:num w:numId="8">
    <w:abstractNumId w:val="0"/>
  </w:num>
  <w:num w:numId="9">
    <w:abstractNumId w:val="3"/>
  </w:num>
  <w:num w:numId="10">
    <w:abstractNumId w:val="4"/>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CE4"/>
    <w:rsid w:val="00000EDC"/>
    <w:rsid w:val="00002B30"/>
    <w:rsid w:val="00007D85"/>
    <w:rsid w:val="0001167A"/>
    <w:rsid w:val="00013B48"/>
    <w:rsid w:val="00026198"/>
    <w:rsid w:val="000271C9"/>
    <w:rsid w:val="00050940"/>
    <w:rsid w:val="00053261"/>
    <w:rsid w:val="000753F7"/>
    <w:rsid w:val="00080F51"/>
    <w:rsid w:val="0009767F"/>
    <w:rsid w:val="000C1CF8"/>
    <w:rsid w:val="000E7EB4"/>
    <w:rsid w:val="000F4E67"/>
    <w:rsid w:val="00102C1A"/>
    <w:rsid w:val="001228DE"/>
    <w:rsid w:val="001551E5"/>
    <w:rsid w:val="001A1126"/>
    <w:rsid w:val="001A7914"/>
    <w:rsid w:val="001C31DF"/>
    <w:rsid w:val="001C36AC"/>
    <w:rsid w:val="001D7798"/>
    <w:rsid w:val="00205C71"/>
    <w:rsid w:val="002232C9"/>
    <w:rsid w:val="002234FF"/>
    <w:rsid w:val="00230AC2"/>
    <w:rsid w:val="00230AF8"/>
    <w:rsid w:val="0025104A"/>
    <w:rsid w:val="002537F5"/>
    <w:rsid w:val="00255455"/>
    <w:rsid w:val="00291BE8"/>
    <w:rsid w:val="002D6953"/>
    <w:rsid w:val="002E67D4"/>
    <w:rsid w:val="002F32B4"/>
    <w:rsid w:val="002F6A93"/>
    <w:rsid w:val="003706E7"/>
    <w:rsid w:val="00373EC1"/>
    <w:rsid w:val="00375C95"/>
    <w:rsid w:val="00376FF8"/>
    <w:rsid w:val="00381E9E"/>
    <w:rsid w:val="00385690"/>
    <w:rsid w:val="00385A0F"/>
    <w:rsid w:val="003A1C07"/>
    <w:rsid w:val="003C4423"/>
    <w:rsid w:val="003C6BAE"/>
    <w:rsid w:val="00420C89"/>
    <w:rsid w:val="00423C02"/>
    <w:rsid w:val="004403BA"/>
    <w:rsid w:val="00476479"/>
    <w:rsid w:val="00487030"/>
    <w:rsid w:val="00490A71"/>
    <w:rsid w:val="004B4987"/>
    <w:rsid w:val="004B639A"/>
    <w:rsid w:val="004E1E50"/>
    <w:rsid w:val="004F5EB4"/>
    <w:rsid w:val="00514BF7"/>
    <w:rsid w:val="00533CC5"/>
    <w:rsid w:val="00537A74"/>
    <w:rsid w:val="00590274"/>
    <w:rsid w:val="005A2E92"/>
    <w:rsid w:val="005E1662"/>
    <w:rsid w:val="005F1954"/>
    <w:rsid w:val="00602DFD"/>
    <w:rsid w:val="0060515E"/>
    <w:rsid w:val="00617A31"/>
    <w:rsid w:val="006225E4"/>
    <w:rsid w:val="00640747"/>
    <w:rsid w:val="006434CB"/>
    <w:rsid w:val="0065775F"/>
    <w:rsid w:val="00667EF9"/>
    <w:rsid w:val="00675142"/>
    <w:rsid w:val="0069110E"/>
    <w:rsid w:val="00696F26"/>
    <w:rsid w:val="006C62CA"/>
    <w:rsid w:val="006C772A"/>
    <w:rsid w:val="006E497C"/>
    <w:rsid w:val="006E7717"/>
    <w:rsid w:val="006E7C10"/>
    <w:rsid w:val="00711092"/>
    <w:rsid w:val="00713F66"/>
    <w:rsid w:val="00722F04"/>
    <w:rsid w:val="00727255"/>
    <w:rsid w:val="00755777"/>
    <w:rsid w:val="00782982"/>
    <w:rsid w:val="00796CC6"/>
    <w:rsid w:val="007D36CB"/>
    <w:rsid w:val="007F3F7A"/>
    <w:rsid w:val="007F66BF"/>
    <w:rsid w:val="007F6A50"/>
    <w:rsid w:val="008340C4"/>
    <w:rsid w:val="008345DD"/>
    <w:rsid w:val="00837DB1"/>
    <w:rsid w:val="00851ED3"/>
    <w:rsid w:val="00854685"/>
    <w:rsid w:val="008707A9"/>
    <w:rsid w:val="00886F9E"/>
    <w:rsid w:val="008A0B97"/>
    <w:rsid w:val="008A1F4A"/>
    <w:rsid w:val="008B1973"/>
    <w:rsid w:val="008B6063"/>
    <w:rsid w:val="008E5557"/>
    <w:rsid w:val="009015D9"/>
    <w:rsid w:val="00904A8D"/>
    <w:rsid w:val="00924F20"/>
    <w:rsid w:val="00935256"/>
    <w:rsid w:val="0094703A"/>
    <w:rsid w:val="009A0DC5"/>
    <w:rsid w:val="009D0ACA"/>
    <w:rsid w:val="009E4BCC"/>
    <w:rsid w:val="009F2AB5"/>
    <w:rsid w:val="00A11AA6"/>
    <w:rsid w:val="00A219FA"/>
    <w:rsid w:val="00A239DD"/>
    <w:rsid w:val="00A24C5B"/>
    <w:rsid w:val="00A31ABF"/>
    <w:rsid w:val="00A323DC"/>
    <w:rsid w:val="00A44E78"/>
    <w:rsid w:val="00A73FF8"/>
    <w:rsid w:val="00A77637"/>
    <w:rsid w:val="00A85377"/>
    <w:rsid w:val="00AC6D83"/>
    <w:rsid w:val="00B263FD"/>
    <w:rsid w:val="00B46B97"/>
    <w:rsid w:val="00B517D1"/>
    <w:rsid w:val="00B81782"/>
    <w:rsid w:val="00B86A50"/>
    <w:rsid w:val="00B9672F"/>
    <w:rsid w:val="00BA7A5D"/>
    <w:rsid w:val="00BB626A"/>
    <w:rsid w:val="00BC385F"/>
    <w:rsid w:val="00BC534C"/>
    <w:rsid w:val="00BD3F48"/>
    <w:rsid w:val="00BF307C"/>
    <w:rsid w:val="00C02383"/>
    <w:rsid w:val="00C42082"/>
    <w:rsid w:val="00C4324E"/>
    <w:rsid w:val="00C51240"/>
    <w:rsid w:val="00C602DF"/>
    <w:rsid w:val="00C71441"/>
    <w:rsid w:val="00C83E1E"/>
    <w:rsid w:val="00C91498"/>
    <w:rsid w:val="00CA62D8"/>
    <w:rsid w:val="00CD0B4E"/>
    <w:rsid w:val="00CD33A2"/>
    <w:rsid w:val="00CE3203"/>
    <w:rsid w:val="00CE3413"/>
    <w:rsid w:val="00CE5253"/>
    <w:rsid w:val="00D003AF"/>
    <w:rsid w:val="00D05C01"/>
    <w:rsid w:val="00D162A7"/>
    <w:rsid w:val="00D24A3B"/>
    <w:rsid w:val="00D24E2B"/>
    <w:rsid w:val="00D4051A"/>
    <w:rsid w:val="00D54C31"/>
    <w:rsid w:val="00D61598"/>
    <w:rsid w:val="00D71A2E"/>
    <w:rsid w:val="00D761DF"/>
    <w:rsid w:val="00DA11B3"/>
    <w:rsid w:val="00DD7A98"/>
    <w:rsid w:val="00DE5CE4"/>
    <w:rsid w:val="00DF086D"/>
    <w:rsid w:val="00E02177"/>
    <w:rsid w:val="00E02385"/>
    <w:rsid w:val="00E06BCD"/>
    <w:rsid w:val="00E07A02"/>
    <w:rsid w:val="00E15F72"/>
    <w:rsid w:val="00E41350"/>
    <w:rsid w:val="00E45468"/>
    <w:rsid w:val="00E870E4"/>
    <w:rsid w:val="00EB72F2"/>
    <w:rsid w:val="00EE7C5C"/>
    <w:rsid w:val="00F122C5"/>
    <w:rsid w:val="00F2653B"/>
    <w:rsid w:val="00F400A4"/>
    <w:rsid w:val="00F5558A"/>
    <w:rsid w:val="00F60D73"/>
    <w:rsid w:val="00F7052D"/>
    <w:rsid w:val="00F72843"/>
    <w:rsid w:val="00F80A0B"/>
    <w:rsid w:val="00FC60F6"/>
    <w:rsid w:val="00FD04A4"/>
    <w:rsid w:val="00FD17AA"/>
    <w:rsid w:val="00FF3E7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090593"/>
  <w14:defaultImageDpi w14:val="300"/>
  <w15:docId w15:val="{10B2E6C7-6C9D-4D6A-9CD9-CF286A5F4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2383"/>
    <w:pPr>
      <w:tabs>
        <w:tab w:val="center" w:pos="4536"/>
        <w:tab w:val="right" w:pos="9072"/>
      </w:tabs>
    </w:pPr>
  </w:style>
  <w:style w:type="character" w:customStyle="1" w:styleId="KopfzeileZchn">
    <w:name w:val="Kopfzeile Zchn"/>
    <w:basedOn w:val="Absatz-Standardschriftart"/>
    <w:link w:val="Kopfzeile"/>
    <w:uiPriority w:val="99"/>
    <w:rsid w:val="00C02383"/>
  </w:style>
  <w:style w:type="paragraph" w:styleId="Fuzeile">
    <w:name w:val="footer"/>
    <w:basedOn w:val="Standard"/>
    <w:link w:val="FuzeileZchn"/>
    <w:uiPriority w:val="99"/>
    <w:unhideWhenUsed/>
    <w:rsid w:val="00C02383"/>
    <w:pPr>
      <w:tabs>
        <w:tab w:val="center" w:pos="4536"/>
        <w:tab w:val="right" w:pos="9072"/>
      </w:tabs>
    </w:pPr>
  </w:style>
  <w:style w:type="character" w:customStyle="1" w:styleId="FuzeileZchn">
    <w:name w:val="Fußzeile Zchn"/>
    <w:basedOn w:val="Absatz-Standardschriftart"/>
    <w:link w:val="Fuzeile"/>
    <w:uiPriority w:val="99"/>
    <w:rsid w:val="00C02383"/>
  </w:style>
  <w:style w:type="paragraph" w:styleId="Sprechblasentext">
    <w:name w:val="Balloon Text"/>
    <w:basedOn w:val="Standard"/>
    <w:link w:val="SprechblasentextZchn"/>
    <w:uiPriority w:val="99"/>
    <w:semiHidden/>
    <w:unhideWhenUsed/>
    <w:rsid w:val="00C0238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2383"/>
    <w:rPr>
      <w:rFonts w:ascii="Lucida Grande" w:hAnsi="Lucida Grande" w:cs="Lucida Grande"/>
      <w:sz w:val="18"/>
      <w:szCs w:val="18"/>
    </w:rPr>
  </w:style>
  <w:style w:type="character" w:styleId="Hyperlink">
    <w:name w:val="Hyperlink"/>
    <w:basedOn w:val="Absatz-Standardschriftart"/>
    <w:uiPriority w:val="99"/>
    <w:unhideWhenUsed/>
    <w:rsid w:val="00D24A3B"/>
    <w:rPr>
      <w:color w:val="0000FF" w:themeColor="hyperlink"/>
      <w:u w:val="single"/>
    </w:rPr>
  </w:style>
  <w:style w:type="character" w:customStyle="1" w:styleId="st">
    <w:name w:val="st"/>
    <w:basedOn w:val="Absatz-Standardschriftart"/>
    <w:rsid w:val="00A85377"/>
  </w:style>
  <w:style w:type="character" w:styleId="Hervorhebung">
    <w:name w:val="Emphasis"/>
    <w:basedOn w:val="Absatz-Standardschriftart"/>
    <w:uiPriority w:val="20"/>
    <w:qFormat/>
    <w:rsid w:val="00A85377"/>
    <w:rPr>
      <w:i/>
      <w:iCs/>
    </w:rPr>
  </w:style>
  <w:style w:type="paragraph" w:styleId="Listenabsatz">
    <w:name w:val="List Paragraph"/>
    <w:basedOn w:val="Standard"/>
    <w:uiPriority w:val="34"/>
    <w:qFormat/>
    <w:rsid w:val="008345DD"/>
    <w:pPr>
      <w:ind w:left="720"/>
      <w:contextualSpacing/>
    </w:pPr>
  </w:style>
  <w:style w:type="character" w:styleId="Kommentarzeichen">
    <w:name w:val="annotation reference"/>
    <w:basedOn w:val="Absatz-Standardschriftart"/>
    <w:uiPriority w:val="99"/>
    <w:semiHidden/>
    <w:unhideWhenUsed/>
    <w:rsid w:val="0065775F"/>
    <w:rPr>
      <w:sz w:val="16"/>
      <w:szCs w:val="16"/>
    </w:rPr>
  </w:style>
  <w:style w:type="paragraph" w:styleId="Kommentartext">
    <w:name w:val="annotation text"/>
    <w:basedOn w:val="Standard"/>
    <w:link w:val="KommentartextZchn"/>
    <w:uiPriority w:val="99"/>
    <w:semiHidden/>
    <w:unhideWhenUsed/>
    <w:rsid w:val="0065775F"/>
    <w:rPr>
      <w:sz w:val="20"/>
      <w:szCs w:val="20"/>
    </w:rPr>
  </w:style>
  <w:style w:type="character" w:customStyle="1" w:styleId="KommentartextZchn">
    <w:name w:val="Kommentartext Zchn"/>
    <w:basedOn w:val="Absatz-Standardschriftart"/>
    <w:link w:val="Kommentartext"/>
    <w:uiPriority w:val="99"/>
    <w:semiHidden/>
    <w:rsid w:val="0065775F"/>
    <w:rPr>
      <w:sz w:val="20"/>
      <w:szCs w:val="20"/>
    </w:rPr>
  </w:style>
  <w:style w:type="paragraph" w:styleId="Kommentarthema">
    <w:name w:val="annotation subject"/>
    <w:basedOn w:val="Kommentartext"/>
    <w:next w:val="Kommentartext"/>
    <w:link w:val="KommentarthemaZchn"/>
    <w:uiPriority w:val="99"/>
    <w:semiHidden/>
    <w:unhideWhenUsed/>
    <w:rsid w:val="0065775F"/>
    <w:rPr>
      <w:b/>
      <w:bCs/>
    </w:rPr>
  </w:style>
  <w:style w:type="character" w:customStyle="1" w:styleId="KommentarthemaZchn">
    <w:name w:val="Kommentarthema Zchn"/>
    <w:basedOn w:val="KommentartextZchn"/>
    <w:link w:val="Kommentarthema"/>
    <w:uiPriority w:val="99"/>
    <w:semiHidden/>
    <w:rsid w:val="0065775F"/>
    <w:rPr>
      <w:b/>
      <w:bCs/>
      <w:sz w:val="20"/>
      <w:szCs w:val="20"/>
    </w:rPr>
  </w:style>
  <w:style w:type="paragraph" w:customStyle="1" w:styleId="TabellenInhalt">
    <w:name w:val="Tabellen Inhalt"/>
    <w:basedOn w:val="Standard"/>
    <w:rsid w:val="000271C9"/>
    <w:pPr>
      <w:suppressLineNumbers/>
      <w:suppressAutoHyphens/>
    </w:pPr>
    <w:rPr>
      <w:rFonts w:ascii="Times New Roman" w:eastAsia="Times New Roman" w:hAnsi="Times New Roman" w:cs="Times New Roman"/>
      <w:sz w:val="20"/>
      <w:szCs w:val="20"/>
    </w:rPr>
  </w:style>
  <w:style w:type="table" w:styleId="Tabellenraster">
    <w:name w:val="Table Grid"/>
    <w:basedOn w:val="NormaleTabelle"/>
    <w:uiPriority w:val="59"/>
    <w:rsid w:val="00385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E02177"/>
    <w:rPr>
      <w:color w:val="800080" w:themeColor="followedHyperlink"/>
      <w:u w:val="single"/>
    </w:rPr>
  </w:style>
  <w:style w:type="paragraph" w:styleId="Endnotentext">
    <w:name w:val="endnote text"/>
    <w:basedOn w:val="Standard"/>
    <w:link w:val="EndnotentextZchn"/>
    <w:uiPriority w:val="99"/>
    <w:semiHidden/>
    <w:unhideWhenUsed/>
    <w:rsid w:val="00EB72F2"/>
    <w:rPr>
      <w:rFonts w:eastAsiaTheme="minorHAnsi"/>
      <w:sz w:val="20"/>
      <w:szCs w:val="20"/>
      <w:lang w:eastAsia="en-US"/>
    </w:rPr>
  </w:style>
  <w:style w:type="character" w:customStyle="1" w:styleId="EndnotentextZchn">
    <w:name w:val="Endnotentext Zchn"/>
    <w:basedOn w:val="Absatz-Standardschriftart"/>
    <w:link w:val="Endnotentext"/>
    <w:uiPriority w:val="99"/>
    <w:semiHidden/>
    <w:rsid w:val="00EB72F2"/>
    <w:rPr>
      <w:rFonts w:eastAsiaTheme="minorHAnsi"/>
      <w:sz w:val="20"/>
      <w:szCs w:val="20"/>
      <w:lang w:eastAsia="en-US"/>
    </w:rPr>
  </w:style>
  <w:style w:type="character" w:styleId="Endnotenzeichen">
    <w:name w:val="endnote reference"/>
    <w:basedOn w:val="Absatz-Standardschriftart"/>
    <w:uiPriority w:val="99"/>
    <w:semiHidden/>
    <w:unhideWhenUsed/>
    <w:rsid w:val="00EB72F2"/>
    <w:rPr>
      <w:vertAlign w:val="superscript"/>
    </w:rPr>
  </w:style>
  <w:style w:type="character" w:styleId="NichtaufgelsteErwhnung">
    <w:name w:val="Unresolved Mention"/>
    <w:basedOn w:val="Absatz-Standardschriftart"/>
    <w:uiPriority w:val="99"/>
    <w:semiHidden/>
    <w:unhideWhenUsed/>
    <w:rsid w:val="00A11AA6"/>
    <w:rPr>
      <w:color w:val="605E5C"/>
      <w:shd w:val="clear" w:color="auto" w:fill="E1DFDD"/>
    </w:rPr>
  </w:style>
  <w:style w:type="character" w:styleId="Platzhaltertext">
    <w:name w:val="Placeholder Text"/>
    <w:basedOn w:val="Absatz-Standardschriftart"/>
    <w:uiPriority w:val="99"/>
    <w:semiHidden/>
    <w:rsid w:val="00A7763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upport.microsoft.com/de-de/office/hinzuf%C3%BCgen-von-befehlen-zu-einer-pr%C3%A4sentation-mit-interaktiven-schaltfl%C3%A4chen-7db2c0f8-5424-4780-93cb-8ac2b6b5f6ce" TargetMode="External"/><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chip.de/downloads/PPTX-Datei-oeffnen_42979622.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vimeo.com/405351820"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hyperlink" Target="https://creativecommons.org/" TargetMode="External"/><Relationship Id="rId1" Type="http://schemas.openxmlformats.org/officeDocument/2006/relationships/hyperlink" Target="https://creativecommons.org/" TargetMode="External"/><Relationship Id="rId4" Type="http://schemas.openxmlformats.org/officeDocument/2006/relationships/hyperlink" Target="https://www.hs-osnabrueck.de/elcc/"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jpg"/><Relationship Id="rId1" Type="http://schemas.openxmlformats.org/officeDocument/2006/relationships/image" Target="media/image16.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7C2C9-592C-490D-9B15-6F90B4835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778</Words>
  <Characters>4903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dc:creator>
  <cp:keywords/>
  <dc:description/>
  <cp:lastModifiedBy>Nathalie Pöpel</cp:lastModifiedBy>
  <cp:revision>14</cp:revision>
  <cp:lastPrinted>2020-03-18T12:43:00Z</cp:lastPrinted>
  <dcterms:created xsi:type="dcterms:W3CDTF">2020-11-25T17:01:00Z</dcterms:created>
  <dcterms:modified xsi:type="dcterms:W3CDTF">2020-11-25T18:56:00Z</dcterms:modified>
</cp:coreProperties>
</file>